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KARTA PRZEDMIOTU </w:t>
      </w:r>
    </w:p>
    <w:p w:rsidR="00000000" w:rsidDel="00000000" w:rsidP="00000000" w:rsidRDefault="00000000" w:rsidRPr="00000000" w14:paraId="00000002">
      <w:pPr>
        <w:spacing w:after="20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highlight w:val="white"/>
          <w:rtl w:val="0"/>
        </w:rPr>
        <w:t xml:space="preserve">Cykl kształcenia od roku akademickiego: 2021/22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tabs>
          <w:tab w:val="left" w:pos="360"/>
          <w:tab w:val="left" w:pos="1080"/>
        </w:tabs>
        <w:spacing w:after="200" w:line="276" w:lineRule="auto"/>
        <w:ind w:left="1080" w:hanging="108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Dane podstawowe</w:t>
      </w:r>
    </w:p>
    <w:tbl>
      <w:tblPr>
        <w:tblStyle w:val="Table1"/>
        <w:tblW w:w="9889.0" w:type="dxa"/>
        <w:jc w:val="left"/>
        <w:tblInd w:w="-118.0" w:type="dxa"/>
        <w:tblBorders>
          <w:top w:color="000000" w:space="0" w:sz="0" w:val="nil"/>
          <w:left w:color="000000" w:space="0" w:sz="0" w:val="nil"/>
          <w:right w:color="000000" w:space="0" w:sz="0" w:val="nil"/>
        </w:tblBorders>
        <w:tblLayout w:type="fixed"/>
        <w:tblLook w:val="0000"/>
      </w:tblPr>
      <w:tblGrid>
        <w:gridCol w:w="4944"/>
        <w:gridCol w:w="4945"/>
        <w:tblGridChange w:id="0">
          <w:tblGrid>
            <w:gridCol w:w="4944"/>
            <w:gridCol w:w="49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5">
            <w:pPr>
              <w:spacing w:after="200" w:line="276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Nazwa przedmiotu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Dydaktyka nauczania języka angielskiego na poziomie szkoły podstawowej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Nazwa przedmiotu w języku angielskim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Teaching English in primary education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Kierunek studiów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filologia angielska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Poziom studiów (I, II, jednolite magisterskie)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Forma studiów (stacjonarne, niestacjonarne)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stacjonarne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Dyscyplina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językoznawstwo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Język wykładowy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język angielski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89.0" w:type="dxa"/>
        <w:jc w:val="left"/>
        <w:tblInd w:w="-118.0" w:type="dxa"/>
        <w:tblBorders>
          <w:top w:color="000000" w:space="0" w:sz="0" w:val="nil"/>
          <w:left w:color="000000" w:space="0" w:sz="0" w:val="nil"/>
          <w:right w:color="000000" w:space="0" w:sz="0" w:val="nil"/>
        </w:tblBorders>
        <w:tblLayout w:type="fixed"/>
        <w:tblLook w:val="0000"/>
      </w:tblPr>
      <w:tblGrid>
        <w:gridCol w:w="4944"/>
        <w:gridCol w:w="4945"/>
        <w:tblGridChange w:id="0">
          <w:tblGrid>
            <w:gridCol w:w="4944"/>
            <w:gridCol w:w="494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spacing w:after="200" w:line="276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Koordynator przedmiotu/osoba odpowiedzialna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Dr Izabela Olszak</w:t>
            </w:r>
          </w:p>
        </w:tc>
      </w:tr>
    </w:tbl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89.0" w:type="dxa"/>
        <w:jc w:val="left"/>
        <w:tblInd w:w="-118.0" w:type="dxa"/>
        <w:tblBorders>
          <w:top w:color="000000" w:space="0" w:sz="0" w:val="nil"/>
          <w:left w:color="000000" w:space="0" w:sz="0" w:val="nil"/>
          <w:right w:color="000000" w:space="0" w:sz="0" w:val="nil"/>
        </w:tblBorders>
        <w:tblLayout w:type="fixed"/>
        <w:tblLook w:val="0000"/>
      </w:tblPr>
      <w:tblGrid>
        <w:gridCol w:w="2080"/>
        <w:gridCol w:w="2040"/>
        <w:gridCol w:w="2060"/>
        <w:gridCol w:w="3709"/>
        <w:tblGridChange w:id="0">
          <w:tblGrid>
            <w:gridCol w:w="2080"/>
            <w:gridCol w:w="2040"/>
            <w:gridCol w:w="2060"/>
            <w:gridCol w:w="3709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spacing w:after="200"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Forma zajęć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Liczba godzin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semestr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Punkty ECTS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wykład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konwersatorium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ćwiczenia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-II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laboratorium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warsztaty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seminarium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proseminarium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lektorat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praktyki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zajęcia terenowe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pracownia dyplomowa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translatorium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wizyta studyjna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ind w:left="108" w:hanging="108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31.0" w:type="dxa"/>
        <w:jc w:val="left"/>
        <w:tblInd w:w="-118.0" w:type="dxa"/>
        <w:tblBorders>
          <w:top w:color="000000" w:space="0" w:sz="0" w:val="nil"/>
          <w:left w:color="000000" w:space="0" w:sz="0" w:val="nil"/>
          <w:right w:color="000000" w:space="0" w:sz="0" w:val="nil"/>
        </w:tblBorders>
        <w:tblLayout w:type="fixed"/>
        <w:tblLook w:val="0000"/>
      </w:tblPr>
      <w:tblGrid>
        <w:gridCol w:w="2040"/>
        <w:gridCol w:w="7991"/>
        <w:tblGridChange w:id="0">
          <w:tblGrid>
            <w:gridCol w:w="2040"/>
            <w:gridCol w:w="7991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spacing w:after="200" w:line="276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Wymagania wstępne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Znajomość języka na poziomie minimum B2</w:t>
            </w:r>
          </w:p>
        </w:tc>
      </w:tr>
    </w:tbl>
    <w:p w:rsidR="00000000" w:rsidDel="00000000" w:rsidP="00000000" w:rsidRDefault="00000000" w:rsidRPr="00000000" w14:paraId="00000052">
      <w:pPr>
        <w:ind w:left="108" w:hanging="1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108" w:hanging="1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108" w:hanging="1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tabs>
          <w:tab w:val="left" w:pos="360"/>
          <w:tab w:val="left" w:pos="1080"/>
        </w:tabs>
        <w:spacing w:after="200" w:line="276" w:lineRule="auto"/>
        <w:ind w:left="1080" w:hanging="108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Cele kształcenia dla przedmiotu </w:t>
      </w:r>
    </w:p>
    <w:tbl>
      <w:tblPr>
        <w:tblStyle w:val="Table5"/>
        <w:tblW w:w="10031.0" w:type="dxa"/>
        <w:jc w:val="left"/>
        <w:tblInd w:w="-118.0" w:type="dxa"/>
        <w:tblBorders>
          <w:top w:color="000000" w:space="0" w:sz="0" w:val="nil"/>
          <w:left w:color="000000" w:space="0" w:sz="0" w:val="nil"/>
          <w:right w:color="000000" w:space="0" w:sz="0" w:val="nil"/>
        </w:tblBorders>
        <w:tblLayout w:type="fixed"/>
        <w:tblLook w:val="0000"/>
      </w:tblPr>
      <w:tblGrid>
        <w:gridCol w:w="10031"/>
        <w:tblGridChange w:id="0">
          <w:tblGrid>
            <w:gridCol w:w="1003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C1 Zapoznanie z podstawą teoretyczną w nabywaniu języków obcych i wypracowanie bogatego warsztatu dydaktycznego, pozwalającego na nowoczesne prowadzenie nauczania języka angielskiego w okresie przedszkolnym i wczesnoszkolnym.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C2 Rozbudzenie zainteresowania najnowszymi badaniami w zakresie akwizycji języków obcych i uzyskanie wiedzy w zakresie bieżących trendów w dydaktyce języków obcych na poziomie przedszkolnym i wczesnoszkolnym.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C3 Uzyskanie wiedzy w zakresie oceniania kształtującego i sumatywnego.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C4 Nabycie umiejętności odpowiedniego doboru i samodzielnego opracowania materiałów dydaktycznych na poziomie przedszkoli i szkół podstawowych oraz do samodzielnego korzystania z literatury przedmiotu, umożliwiającej poszerzanie wiedzy i umiejętności.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tabs>
          <w:tab w:val="left" w:pos="360"/>
          <w:tab w:val="left" w:pos="1080"/>
        </w:tabs>
        <w:spacing w:after="200" w:line="276" w:lineRule="auto"/>
        <w:ind w:left="1080" w:hanging="108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Efekty uczenia się dla przedmiotu wraz z odniesieniem do efektów kierunkowych</w:t>
      </w:r>
    </w:p>
    <w:tbl>
      <w:tblPr>
        <w:tblStyle w:val="Table6"/>
        <w:tblW w:w="10031.0" w:type="dxa"/>
        <w:jc w:val="left"/>
        <w:tblInd w:w="-118.0" w:type="dxa"/>
        <w:tblBorders>
          <w:top w:color="000000" w:space="0" w:sz="0" w:val="nil"/>
          <w:left w:color="000000" w:space="0" w:sz="0" w:val="nil"/>
          <w:right w:color="000000" w:space="0" w:sz="0" w:val="nil"/>
        </w:tblBorders>
        <w:tblLayout w:type="fixed"/>
        <w:tblLook w:val="0000"/>
      </w:tblPr>
      <w:tblGrid>
        <w:gridCol w:w="900"/>
        <w:gridCol w:w="5760"/>
        <w:gridCol w:w="3371"/>
        <w:tblGridChange w:id="0">
          <w:tblGrid>
            <w:gridCol w:w="900"/>
            <w:gridCol w:w="5760"/>
            <w:gridCol w:w="33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200"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Symbol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Opis efektu przedmiotowego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Odniesienie do efektu kierunkowego*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WIEDZA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W_01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Korzystając z wiedzy na temat konwencjonalnych i niekonwencjonalnych metod nauczania student planuje proces dydaktyczny w oparciu o podstawę programową z uwzględnieniem integracji wewnątrz- i międzyprzedmiotowej oraz dostosowując swoje działania do potrzeb i możliwości uczniów.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tabs>
                <w:tab w:val="left" w:pos="720"/>
                <w:tab w:val="left" w:pos="1440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D.1/E.1.W1</w:t>
            </w:r>
          </w:p>
          <w:p w:rsidR="00000000" w:rsidDel="00000000" w:rsidP="00000000" w:rsidRDefault="00000000" w:rsidRPr="00000000" w14:paraId="00000065">
            <w:pPr>
              <w:tabs>
                <w:tab w:val="left" w:pos="720"/>
                <w:tab w:val="left" w:pos="1440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D.1/E.1.W2</w:t>
            </w:r>
          </w:p>
          <w:p w:rsidR="00000000" w:rsidDel="00000000" w:rsidP="00000000" w:rsidRDefault="00000000" w:rsidRPr="00000000" w14:paraId="00000066">
            <w:pPr>
              <w:tabs>
                <w:tab w:val="left" w:pos="720"/>
                <w:tab w:val="left" w:pos="1440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D.1/E./1.W3 D.1/E./1.W5</w:t>
            </w:r>
          </w:p>
          <w:p w:rsidR="00000000" w:rsidDel="00000000" w:rsidP="00000000" w:rsidRDefault="00000000" w:rsidRPr="00000000" w14:paraId="00000067">
            <w:pPr>
              <w:tabs>
                <w:tab w:val="left" w:pos="720"/>
                <w:tab w:val="left" w:pos="1440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D.1/E./1.W6 D.1/E./1.W7</w:t>
            </w:r>
          </w:p>
          <w:p w:rsidR="00000000" w:rsidDel="00000000" w:rsidP="00000000" w:rsidRDefault="00000000" w:rsidRPr="00000000" w14:paraId="00000068">
            <w:pPr>
              <w:tabs>
                <w:tab w:val="left" w:pos="720"/>
                <w:tab w:val="left" w:pos="1440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D.1/E./1.W8</w:t>
            </w:r>
          </w:p>
          <w:p w:rsidR="00000000" w:rsidDel="00000000" w:rsidP="00000000" w:rsidRDefault="00000000" w:rsidRPr="00000000" w14:paraId="00000069">
            <w:pPr>
              <w:tabs>
                <w:tab w:val="left" w:pos="720"/>
                <w:tab w:val="left" w:pos="1440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D.1/E./1.W9</w:t>
            </w:r>
          </w:p>
          <w:p w:rsidR="00000000" w:rsidDel="00000000" w:rsidP="00000000" w:rsidRDefault="00000000" w:rsidRPr="00000000" w14:paraId="0000006A">
            <w:pPr>
              <w:tabs>
                <w:tab w:val="left" w:pos="720"/>
                <w:tab w:val="left" w:pos="1440"/>
              </w:tabs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D.1/E./1.W15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B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W_02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C">
            <w:pPr>
              <w:spacing w:after="200" w:line="276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Student organizuje pracę w klasie oraz przestrzeń klasową dobierając formy, środki dydaktyczne i zasoby edukacyjne odpowiednie dla nauczanych treści i możliwości i potrzeb uczniów.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D.1/E./1.W6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D.1/E./1.W7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D.1/E./1.W8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0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W_03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1">
            <w:pPr>
              <w:spacing w:after="200" w:line="276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Student angażuje uczniów w proces edukacyjny oraz uwzględnia rolę rodziców i środowiska pozaszkolnego w kształtowaniu postaw twórczych i etycznych uczniów.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D.1/E./1.W4</w:t>
            </w:r>
          </w:p>
          <w:p w:rsidR="00000000" w:rsidDel="00000000" w:rsidP="00000000" w:rsidRDefault="00000000" w:rsidRPr="00000000" w14:paraId="0000007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D.1/E./1.W9</w:t>
            </w:r>
          </w:p>
          <w:p w:rsidR="00000000" w:rsidDel="00000000" w:rsidP="00000000" w:rsidRDefault="00000000" w:rsidRPr="00000000" w14:paraId="0000007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5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W_04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6">
            <w:pPr>
              <w:spacing w:after="200" w:line="276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Student opisuje istotę zawodu nauczyciela ze szczególnym uwzględnieniem aspektu etycznego oraz konieczności nieustannego rozwoju, w tym z wykorzystaniem technologii informacyjnych.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7">
            <w:pPr>
              <w:spacing w:after="200"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D.1/E./1.W4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B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U_01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C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Student dokonuje analizy rozkładu materiału i wyznacza cele kształcenie w oparciu o podstawę programową i kompetencje kluczowe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D">
            <w:pPr>
              <w:tabs>
                <w:tab w:val="left" w:pos="720"/>
                <w:tab w:val="left" w:pos="1440"/>
              </w:tabs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D.1/E./1/U1 D.1/E./1/U2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E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U_02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F">
            <w:pPr>
              <w:spacing w:after="200" w:line="276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Student łączy treści nauczanego przedmiotu z innymi treściami nauczania kreując sytuacje dydaktyczne sprzyjające aktywnemu zdobywaniu wiedzy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0">
            <w:pPr>
              <w:tabs>
                <w:tab w:val="left" w:pos="720"/>
                <w:tab w:val="left" w:pos="1440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D.1/E./1/U3</w:t>
            </w:r>
          </w:p>
          <w:p w:rsidR="00000000" w:rsidDel="00000000" w:rsidP="00000000" w:rsidRDefault="00000000" w:rsidRPr="00000000" w14:paraId="00000081">
            <w:pPr>
              <w:tabs>
                <w:tab w:val="left" w:pos="720"/>
                <w:tab w:val="left" w:pos="1440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D.1/E./1/U4</w:t>
            </w:r>
          </w:p>
          <w:p w:rsidR="00000000" w:rsidDel="00000000" w:rsidP="00000000" w:rsidRDefault="00000000" w:rsidRPr="00000000" w14:paraId="00000082">
            <w:pPr>
              <w:tabs>
                <w:tab w:val="left" w:pos="720"/>
                <w:tab w:val="left" w:pos="1440"/>
              </w:tabs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D.1/E./1/U5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3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U_03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4">
            <w:pPr>
              <w:spacing w:after="200" w:line="276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Student uwzględnia poziom rozwojowy uczniów przy doborze metod pracy i sposobów komunikacji z uczniami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5">
            <w:pPr>
              <w:tabs>
                <w:tab w:val="left" w:pos="720"/>
                <w:tab w:val="left" w:pos="1440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D.1/E./1/U4</w:t>
            </w:r>
          </w:p>
          <w:p w:rsidR="00000000" w:rsidDel="00000000" w:rsidP="00000000" w:rsidRDefault="00000000" w:rsidRPr="00000000" w14:paraId="00000086">
            <w:pPr>
              <w:tabs>
                <w:tab w:val="left" w:pos="720"/>
                <w:tab w:val="left" w:pos="1440"/>
              </w:tabs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D.1/E./1/U7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KOMPETENCJE SPOŁECZNE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A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K_01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B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Student dostosowuje metody pracy do potrzeb i możliwości uczniów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C">
            <w:pPr>
              <w:tabs>
                <w:tab w:val="left" w:pos="720"/>
                <w:tab w:val="left" w:pos="1440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D.1/E.1.K1</w:t>
            </w:r>
          </w:p>
          <w:p w:rsidR="00000000" w:rsidDel="00000000" w:rsidP="00000000" w:rsidRDefault="00000000" w:rsidRPr="00000000" w14:paraId="0000008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E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K_02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F">
            <w:pPr>
              <w:spacing w:after="200" w:line="276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Student kształtuje odpowiednie postawy etyczne i edukacyjne wśród uczniów, samemu stanowiąc przykład twórczej, etycznej, aktywnej postawy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0">
            <w:pPr>
              <w:tabs>
                <w:tab w:val="left" w:pos="720"/>
                <w:tab w:val="left" w:pos="1440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D.1/E.1.K2</w:t>
            </w:r>
          </w:p>
          <w:p w:rsidR="00000000" w:rsidDel="00000000" w:rsidP="00000000" w:rsidRDefault="00000000" w:rsidRPr="00000000" w14:paraId="00000091">
            <w:pPr>
              <w:tabs>
                <w:tab w:val="left" w:pos="720"/>
                <w:tab w:val="left" w:pos="1440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D.1/E.1.K3</w:t>
            </w:r>
          </w:p>
          <w:p w:rsidR="00000000" w:rsidDel="00000000" w:rsidP="00000000" w:rsidRDefault="00000000" w:rsidRPr="00000000" w14:paraId="00000092">
            <w:pPr>
              <w:tabs>
                <w:tab w:val="left" w:pos="720"/>
                <w:tab w:val="left" w:pos="1440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D.1/E.1.K4</w:t>
            </w:r>
          </w:p>
          <w:p w:rsidR="00000000" w:rsidDel="00000000" w:rsidP="00000000" w:rsidRDefault="00000000" w:rsidRPr="00000000" w14:paraId="00000093">
            <w:pPr>
              <w:tabs>
                <w:tab w:val="left" w:pos="720"/>
                <w:tab w:val="left" w:pos="1440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D.1/E.1.K5</w:t>
            </w:r>
          </w:p>
          <w:p w:rsidR="00000000" w:rsidDel="00000000" w:rsidP="00000000" w:rsidRDefault="00000000" w:rsidRPr="00000000" w14:paraId="00000094">
            <w:pPr>
              <w:tabs>
                <w:tab w:val="left" w:pos="720"/>
                <w:tab w:val="left" w:pos="1440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D.1/E.1.K6</w:t>
            </w:r>
          </w:p>
          <w:p w:rsidR="00000000" w:rsidDel="00000000" w:rsidP="00000000" w:rsidRDefault="00000000" w:rsidRPr="00000000" w14:paraId="00000095">
            <w:pPr>
              <w:tabs>
                <w:tab w:val="left" w:pos="720"/>
                <w:tab w:val="left" w:pos="1440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D.1/E.1.K7</w:t>
            </w:r>
          </w:p>
          <w:p w:rsidR="00000000" w:rsidDel="00000000" w:rsidP="00000000" w:rsidRDefault="00000000" w:rsidRPr="00000000" w14:paraId="00000096">
            <w:pPr>
              <w:tabs>
                <w:tab w:val="left" w:pos="720"/>
                <w:tab w:val="left" w:pos="1440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D.1/E.1.K8</w:t>
            </w:r>
          </w:p>
          <w:p w:rsidR="00000000" w:rsidDel="00000000" w:rsidP="00000000" w:rsidRDefault="00000000" w:rsidRPr="00000000" w14:paraId="00000097">
            <w:pPr>
              <w:tabs>
                <w:tab w:val="left" w:pos="720"/>
                <w:tab w:val="left" w:pos="1440"/>
              </w:tabs>
              <w:jc w:val="center"/>
              <w:rPr>
                <w:rFonts w:ascii="Times New Roman" w:cs="Times New Roman" w:eastAsia="Times New Roman" w:hAnsi="Times New Roman"/>
                <w:color w:val="fb020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D.1/E.1.K9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spacing w:after="200" w:line="276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2"/>
        </w:numPr>
        <w:tabs>
          <w:tab w:val="left" w:pos="360"/>
          <w:tab w:val="left" w:pos="1080"/>
        </w:tabs>
        <w:spacing w:after="200" w:line="276" w:lineRule="auto"/>
        <w:ind w:left="1080" w:hanging="108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Opis przedmiotu/ treści programowe</w:t>
      </w:r>
    </w:p>
    <w:tbl>
      <w:tblPr>
        <w:tblStyle w:val="Table7"/>
        <w:tblW w:w="10031.0" w:type="dxa"/>
        <w:jc w:val="left"/>
        <w:tblInd w:w="-118.0" w:type="dxa"/>
        <w:tblBorders>
          <w:top w:color="000000" w:space="0" w:sz="0" w:val="nil"/>
          <w:left w:color="000000" w:space="0" w:sz="0" w:val="nil"/>
          <w:right w:color="000000" w:space="0" w:sz="0" w:val="nil"/>
        </w:tblBorders>
        <w:tblLayout w:type="fixed"/>
        <w:tblLook w:val="0000"/>
      </w:tblPr>
      <w:tblGrid>
        <w:gridCol w:w="10031"/>
        <w:tblGridChange w:id="0">
          <w:tblGrid>
            <w:gridCol w:w="1003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</w:t>
              <w:tab/>
              <w:t xml:space="preserve">Nauczanie języka obcego na poziomie szkoły podstawowej. Postawy teoretyczne.</w:t>
            </w:r>
          </w:p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</w:t>
              <w:tab/>
              <w:t xml:space="preserve">Metody nauczania, style uczenia się a style nauczania</w:t>
            </w:r>
          </w:p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3.</w:t>
              <w:tab/>
              <w:t xml:space="preserve">Teoria wielorakich inteligencji Howarda Gardnera</w:t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4.</w:t>
              <w:tab/>
              <w:t xml:space="preserve">Rola nauczyciela, atmosfera na lekcji, utrzymanie dyscypliny, kontakty z rodzicami</w:t>
            </w:r>
          </w:p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5.</w:t>
              <w:tab/>
              <w:t xml:space="preserve">Projekty językowe na lekcji języka angielskiego</w:t>
            </w:r>
          </w:p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6.</w:t>
              <w:tab/>
              <w:t xml:space="preserve">Formy pracy na lekcji języka angielskiego (praca z cała klasą, indywidualna, pary otwarte,    pary zamknięte, praca w grupach)</w:t>
            </w:r>
          </w:p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7.</w:t>
              <w:tab/>
              <w:t xml:space="preserve">Standardy osiągnięć ucznia - CEFR i Podstawa programowa, egzaminy zewnętrzne</w:t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8.</w:t>
              <w:tab/>
              <w:t xml:space="preserve">Ocena pracy uczniów, ocenianie formatywne i sumatywne. Samoocena, portfolio językowe, OK zeszyt</w:t>
            </w:r>
          </w:p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9.</w:t>
              <w:tab/>
              <w:t xml:space="preserve">Techniki kontroli ustnej i pisemnej. Tworzenie własnych zadań oceniających przyjaznych dziecku</w:t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10.</w:t>
              <w:tab/>
              <w:t xml:space="preserve"> Ewaluacja materiałów dydaktycznych, podręczniki i materiały dodatkowe. </w:t>
            </w:r>
          </w:p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11.</w:t>
              <w:tab/>
              <w:t xml:space="preserve"> Adaptacje i tworzenie własnych materiałów dydaktycznych</w:t>
            </w:r>
          </w:p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12.</w:t>
              <w:tab/>
              <w:t xml:space="preserve"> CLIL</w:t>
            </w:r>
          </w:p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13.</w:t>
              <w:tab/>
              <w:t xml:space="preserve"> Programy nauczania</w:t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14.</w:t>
              <w:tab/>
              <w:t xml:space="preserve"> Wykorzystanie nowoczesnych technologii informacyjnych na lekcji języka obcego</w:t>
            </w:r>
          </w:p>
          <w:p w:rsidR="00000000" w:rsidDel="00000000" w:rsidP="00000000" w:rsidRDefault="00000000" w:rsidRPr="00000000" w14:paraId="000000A9">
            <w:pPr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</w:t>
              <w:tab/>
              <w:t xml:space="preserve">Podsumowanie semestru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spacing w:after="20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20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20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3"/>
        </w:numPr>
        <w:tabs>
          <w:tab w:val="left" w:pos="360"/>
          <w:tab w:val="left" w:pos="1080"/>
        </w:tabs>
        <w:spacing w:after="200" w:line="276" w:lineRule="auto"/>
        <w:ind w:left="1080" w:hanging="108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Metody realizacji i weryfikacji efektów uczenia się</w:t>
      </w:r>
    </w:p>
    <w:tbl>
      <w:tblPr>
        <w:tblStyle w:val="Table8"/>
        <w:tblW w:w="10031.0" w:type="dxa"/>
        <w:jc w:val="left"/>
        <w:tblInd w:w="-118.0" w:type="dxa"/>
        <w:tblBorders>
          <w:top w:color="000000" w:space="0" w:sz="0" w:val="nil"/>
          <w:left w:color="000000" w:space="0" w:sz="0" w:val="nil"/>
          <w:right w:color="000000" w:space="0" w:sz="0" w:val="nil"/>
        </w:tblBorders>
        <w:tblLayout w:type="fixed"/>
        <w:tblLook w:val="0000"/>
      </w:tblPr>
      <w:tblGrid>
        <w:gridCol w:w="1077"/>
        <w:gridCol w:w="2303"/>
        <w:gridCol w:w="2600"/>
        <w:gridCol w:w="4051"/>
        <w:tblGridChange w:id="0">
          <w:tblGrid>
            <w:gridCol w:w="1077"/>
            <w:gridCol w:w="2303"/>
            <w:gridCol w:w="2600"/>
            <w:gridCol w:w="40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200"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Symbol efektu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Metody dydaktyczne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Metody weryfikacj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Sposoby dokumentacji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WIEDZA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6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W_01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Miniwykład</w:t>
            </w:r>
          </w:p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wprowadzający/</w:t>
            </w:r>
          </w:p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Wyjaśnienie</w:t>
            </w:r>
          </w:p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poszczególnych</w:t>
            </w:r>
          </w:p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zagadnień</w:t>
            </w:r>
          </w:p>
          <w:p w:rsidR="00000000" w:rsidDel="00000000" w:rsidP="00000000" w:rsidRDefault="00000000" w:rsidRPr="00000000" w14:paraId="000000BC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Dyskusja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Obserwacja</w:t>
            </w:r>
          </w:p>
          <w:p w:rsidR="00000000" w:rsidDel="00000000" w:rsidP="00000000" w:rsidRDefault="00000000" w:rsidRPr="00000000" w14:paraId="000000BE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Monitorowanie i informacja zwrotna od grupy lub prowadzącego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F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Zapis w arkuszu ocen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0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W_02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Miniwykład</w:t>
            </w:r>
          </w:p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wprowadzający/</w:t>
            </w:r>
          </w:p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Wyjaśnienie</w:t>
            </w:r>
          </w:p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poszczególnych</w:t>
            </w:r>
          </w:p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zagadnień</w:t>
            </w:r>
          </w:p>
          <w:p w:rsidR="00000000" w:rsidDel="00000000" w:rsidP="00000000" w:rsidRDefault="00000000" w:rsidRPr="00000000" w14:paraId="000000C6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Dyskusja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Obserwacja</w:t>
            </w:r>
          </w:p>
          <w:p w:rsidR="00000000" w:rsidDel="00000000" w:rsidP="00000000" w:rsidRDefault="00000000" w:rsidRPr="00000000" w14:paraId="000000C8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Monitorowanie i informacja zwrotna od grupy lub prowadzącego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9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Zapis w arkuszu ocen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A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W_03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Miniwykład</w:t>
            </w:r>
          </w:p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wprowadzający/</w:t>
            </w:r>
          </w:p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Wyjaśnienie</w:t>
            </w:r>
          </w:p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poszczególnych</w:t>
            </w:r>
          </w:p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zagadnień</w:t>
            </w:r>
          </w:p>
          <w:p w:rsidR="00000000" w:rsidDel="00000000" w:rsidP="00000000" w:rsidRDefault="00000000" w:rsidRPr="00000000" w14:paraId="000000D0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Dyskusja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Obserwacja</w:t>
            </w:r>
          </w:p>
          <w:p w:rsidR="00000000" w:rsidDel="00000000" w:rsidP="00000000" w:rsidRDefault="00000000" w:rsidRPr="00000000" w14:paraId="000000D2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Monitorowanie i informacja zwrotna od grupy lub prowadzącego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3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Zapis w arkuszu ocen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4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W_04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Miniwykład</w:t>
            </w:r>
          </w:p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wprowadzający/</w:t>
            </w:r>
          </w:p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Wyjaśnienie</w:t>
            </w:r>
          </w:p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poszczególnych</w:t>
            </w:r>
          </w:p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zagadnień</w:t>
            </w:r>
          </w:p>
          <w:p w:rsidR="00000000" w:rsidDel="00000000" w:rsidP="00000000" w:rsidRDefault="00000000" w:rsidRPr="00000000" w14:paraId="000000DA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Dyskusja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Obserwacja</w:t>
            </w:r>
          </w:p>
          <w:p w:rsidR="00000000" w:rsidDel="00000000" w:rsidP="00000000" w:rsidRDefault="00000000" w:rsidRPr="00000000" w14:paraId="000000DC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Monitorowanie i informacja zwrotna od grupy lub prowadzącego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D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Zapis w arkuszu ocen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2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U_01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Ćwiczenia praktyczne</w:t>
            </w:r>
          </w:p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Dyskusja</w:t>
            </w:r>
          </w:p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Praca indywidualna</w:t>
            </w:r>
          </w:p>
          <w:p w:rsidR="00000000" w:rsidDel="00000000" w:rsidP="00000000" w:rsidRDefault="00000000" w:rsidRPr="00000000" w14:paraId="000000E6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Analiza tekstu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Obserwacja</w:t>
            </w:r>
          </w:p>
          <w:p w:rsidR="00000000" w:rsidDel="00000000" w:rsidP="00000000" w:rsidRDefault="00000000" w:rsidRPr="00000000" w14:paraId="000000E8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Monitorowanie i informacja zwrotna od grupy lub prowadzącego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9">
            <w:pPr>
              <w:spacing w:after="200" w:line="276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Zapis w arkuszu ocen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A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U_02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Ćwiczenia praktyczne</w:t>
            </w:r>
          </w:p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Dyskusja</w:t>
            </w:r>
          </w:p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Praca indywidualna</w:t>
            </w:r>
          </w:p>
          <w:p w:rsidR="00000000" w:rsidDel="00000000" w:rsidP="00000000" w:rsidRDefault="00000000" w:rsidRPr="00000000" w14:paraId="000000EE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Analiza tekstu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Obserwacja</w:t>
            </w:r>
          </w:p>
          <w:p w:rsidR="00000000" w:rsidDel="00000000" w:rsidP="00000000" w:rsidRDefault="00000000" w:rsidRPr="00000000" w14:paraId="000000F0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Monitorowanie i informacja zwrotna od grupy lub prowadzącego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1">
            <w:pPr>
              <w:spacing w:after="200" w:line="276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Zapis w arkuszu ocen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2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U_03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Ćwiczenia praktyczne</w:t>
            </w:r>
          </w:p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Dyskusja</w:t>
            </w:r>
          </w:p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Praca indywidualna</w:t>
            </w:r>
          </w:p>
          <w:p w:rsidR="00000000" w:rsidDel="00000000" w:rsidP="00000000" w:rsidRDefault="00000000" w:rsidRPr="00000000" w14:paraId="000000F6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Analiza tekstu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Obserwacja</w:t>
            </w:r>
          </w:p>
          <w:p w:rsidR="00000000" w:rsidDel="00000000" w:rsidP="00000000" w:rsidRDefault="00000000" w:rsidRPr="00000000" w14:paraId="000000F8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Monitorowanie i informacja zwrotna od grupy lub prowadzącego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9">
            <w:pPr>
              <w:spacing w:after="200" w:line="276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Zapis w arkuszu ocen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KOMPETENCJE SPOŁECZNE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E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K_01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Praca w grupach</w:t>
            </w:r>
          </w:p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Praca w parach</w:t>
            </w:r>
          </w:p>
          <w:p w:rsidR="00000000" w:rsidDel="00000000" w:rsidP="00000000" w:rsidRDefault="00000000" w:rsidRPr="00000000" w14:paraId="00000101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Dyskusja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Obserwacja</w:t>
            </w:r>
          </w:p>
          <w:p w:rsidR="00000000" w:rsidDel="00000000" w:rsidP="00000000" w:rsidRDefault="00000000" w:rsidRPr="00000000" w14:paraId="00000103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Monitorowanie i informacja zwrotna od grupy lub prowadzącego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4">
            <w:pPr>
              <w:spacing w:after="200" w:line="276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Zapis w arkuszu ocen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5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K_02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Praca w grupach</w:t>
            </w:r>
          </w:p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Praca w parach</w:t>
            </w:r>
          </w:p>
          <w:p w:rsidR="00000000" w:rsidDel="00000000" w:rsidP="00000000" w:rsidRDefault="00000000" w:rsidRPr="00000000" w14:paraId="00000108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Dyskusja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Obserwacja</w:t>
            </w:r>
          </w:p>
          <w:p w:rsidR="00000000" w:rsidDel="00000000" w:rsidP="00000000" w:rsidRDefault="00000000" w:rsidRPr="00000000" w14:paraId="0000010A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Monitorowanie i informacja zwrotna od grupy lub prowadzącego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B">
            <w:pPr>
              <w:spacing w:after="200" w:line="276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Zapis w arkuszu ocen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spacing w:after="200" w:line="276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numPr>
          <w:ilvl w:val="0"/>
          <w:numId w:val="4"/>
        </w:numPr>
        <w:tabs>
          <w:tab w:val="left" w:pos="360"/>
          <w:tab w:val="left" w:pos="1080"/>
        </w:tabs>
        <w:spacing w:after="200" w:line="276" w:lineRule="auto"/>
        <w:ind w:left="1080" w:hanging="108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Kryteria oceny, uwagi</w:t>
      </w:r>
    </w:p>
    <w:p w:rsidR="00000000" w:rsidDel="00000000" w:rsidP="00000000" w:rsidRDefault="00000000" w:rsidRPr="00000000" w14:paraId="0000010E">
      <w:pPr>
        <w:spacing w:after="200"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Studenci oceniani są na podstawie aktywnego uczestnictwa w zajęciach i terminowego wykonywania zadań praktycznych.</w:t>
      </w:r>
    </w:p>
    <w:p w:rsidR="00000000" w:rsidDel="00000000" w:rsidP="00000000" w:rsidRDefault="00000000" w:rsidRPr="00000000" w14:paraId="0000010F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 ocenę końcową z przedmiotu składają się następujące elementy:</w:t>
        <w:br w:type="textWrapping"/>
        <w:t xml:space="preserve">- przygotowanie i zaprezentowanie prezentacji wprowadzającej jedną ze sprawności językowych z zastosowaniem metod i technik omawianych w czasie prowadzonych ćwiczeń - 40%</w:t>
        <w:br w:type="textWrapping"/>
        <w:t xml:space="preserve">- przygotowanie i zaprezentowanie prezentacji dotyczącej symulacji lekcji języka angielskiego - 40%</w:t>
        <w:br w:type="textWrapping"/>
        <w:t xml:space="preserve">- aktywne uczestnictwo w zajęciach - 20%</w:t>
      </w:r>
    </w:p>
    <w:p w:rsidR="00000000" w:rsidDel="00000000" w:rsidP="00000000" w:rsidRDefault="00000000" w:rsidRPr="00000000" w14:paraId="00000110">
      <w:pPr>
        <w:spacing w:after="200"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numPr>
          <w:ilvl w:val="0"/>
          <w:numId w:val="6"/>
        </w:numPr>
        <w:tabs>
          <w:tab w:val="left" w:pos="360"/>
          <w:tab w:val="left" w:pos="1080"/>
        </w:tabs>
        <w:spacing w:after="200" w:line="276" w:lineRule="auto"/>
        <w:ind w:left="1080" w:hanging="108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Obciążenie pracą studenta</w:t>
      </w:r>
    </w:p>
    <w:tbl>
      <w:tblPr>
        <w:tblStyle w:val="Table9"/>
        <w:tblW w:w="10031.0" w:type="dxa"/>
        <w:jc w:val="left"/>
        <w:tblInd w:w="-118.0" w:type="dxa"/>
        <w:tblBorders>
          <w:top w:color="000000" w:space="0" w:sz="0" w:val="nil"/>
          <w:left w:color="000000" w:space="0" w:sz="0" w:val="nil"/>
          <w:right w:color="000000" w:space="0" w:sz="0" w:val="nil"/>
        </w:tblBorders>
        <w:tblLayout w:type="fixed"/>
        <w:tblLook w:val="0000"/>
      </w:tblPr>
      <w:tblGrid>
        <w:gridCol w:w="4360"/>
        <w:gridCol w:w="5671"/>
        <w:tblGridChange w:id="0">
          <w:tblGrid>
            <w:gridCol w:w="4360"/>
            <w:gridCol w:w="5671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2">
            <w:pPr>
              <w:spacing w:after="200" w:line="276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Forma aktywności studenta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3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Liczba godzin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4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Liczba godzin kontaktowych z nauczycielem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5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6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Liczba godzin indywidualnej pracy studenta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7">
            <w:pPr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spacing w:line="276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numPr>
          <w:ilvl w:val="0"/>
          <w:numId w:val="5"/>
        </w:numPr>
        <w:tabs>
          <w:tab w:val="left" w:pos="360"/>
          <w:tab w:val="left" w:pos="1080"/>
        </w:tabs>
        <w:spacing w:after="200" w:line="276" w:lineRule="auto"/>
        <w:ind w:left="1080" w:hanging="108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Literatura</w:t>
      </w:r>
    </w:p>
    <w:tbl>
      <w:tblPr>
        <w:tblStyle w:val="Table10"/>
        <w:tblW w:w="10031.0" w:type="dxa"/>
        <w:jc w:val="left"/>
        <w:tblInd w:w="-118.0" w:type="dxa"/>
        <w:tblBorders>
          <w:top w:color="000000" w:space="0" w:sz="0" w:val="nil"/>
          <w:left w:color="000000" w:space="0" w:sz="0" w:val="nil"/>
          <w:right w:color="000000" w:space="0" w:sz="0" w:val="nil"/>
        </w:tblBorders>
        <w:tblLayout w:type="fixed"/>
        <w:tblLook w:val="0000"/>
      </w:tblPr>
      <w:tblGrid>
        <w:gridCol w:w="10031"/>
        <w:tblGridChange w:id="0">
          <w:tblGrid>
            <w:gridCol w:w="10031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A">
            <w:pPr>
              <w:spacing w:after="200" w:line="276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Literatura podstawowa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B"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Brewster, J., Ellis, G., &amp; Girard, D. (1992). The primary English teacher’s guide. Harlow: Pearson Education.</w:t>
            </w:r>
          </w:p>
          <w:p w:rsidR="00000000" w:rsidDel="00000000" w:rsidP="00000000" w:rsidRDefault="00000000" w:rsidRPr="00000000" w14:paraId="0000011C"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Halliwell, S. (1992). Teaching English in the Primary Classroom London: Longman</w:t>
            </w:r>
          </w:p>
          <w:p w:rsidR="00000000" w:rsidDel="00000000" w:rsidP="00000000" w:rsidRDefault="00000000" w:rsidRPr="00000000" w14:paraId="0000011D"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Komorowska, H. (2001). Metodyka nauczania języków obcych, Warszawa: Fraszka Edukacyjna.</w:t>
            </w:r>
          </w:p>
          <w:p w:rsidR="00000000" w:rsidDel="00000000" w:rsidP="00000000" w:rsidRDefault="00000000" w:rsidRPr="00000000" w14:paraId="0000011E"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McKay, P., &amp; Cameron, L. (2010). Bringing creative teaching into the young learner classroom. Oxford: Oxford University Press.</w:t>
            </w:r>
          </w:p>
          <w:p w:rsidR="00000000" w:rsidDel="00000000" w:rsidP="00000000" w:rsidRDefault="00000000" w:rsidRPr="00000000" w14:paraId="0000011F"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Moon, J. (2000). Children Learning English. Oxford: Macmillan Heinemann.</w:t>
            </w:r>
          </w:p>
          <w:p w:rsidR="00000000" w:rsidDel="00000000" w:rsidP="00000000" w:rsidRDefault="00000000" w:rsidRPr="00000000" w14:paraId="00000120"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Pamuła M., Metodyka nauczania języków obcych w kształceniu zintegrowanym, Warszawa 2006.</w:t>
            </w:r>
          </w:p>
          <w:p w:rsidR="00000000" w:rsidDel="00000000" w:rsidP="00000000" w:rsidRDefault="00000000" w:rsidRPr="00000000" w14:paraId="00000121"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Phillips, S. (1993). Young learners. Oxford: Oxford University Press.</w:t>
            </w:r>
          </w:p>
          <w:p w:rsidR="00000000" w:rsidDel="00000000" w:rsidP="00000000" w:rsidRDefault="00000000" w:rsidRPr="00000000" w14:paraId="00000122"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Pinter, A. (2006). Teaching Young Language Learners. Oxford, Oxford University Press.</w:t>
            </w:r>
          </w:p>
          <w:p w:rsidR="00000000" w:rsidDel="00000000" w:rsidP="00000000" w:rsidRDefault="00000000" w:rsidRPr="00000000" w14:paraId="00000123"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Scott, A. W., &amp; Ytreberg, L. H. (1990). Teaching English to children. London and New York: Longman.</w:t>
            </w:r>
          </w:p>
          <w:p w:rsidR="00000000" w:rsidDel="00000000" w:rsidP="00000000" w:rsidRDefault="00000000" w:rsidRPr="00000000" w14:paraId="00000124"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Slattery, M., &amp; Willis, J. (2001). English for primary teachers. A handbook of activities and classroom language. Oxford: Oxford University Press.</w:t>
            </w:r>
          </w:p>
          <w:p w:rsidR="00000000" w:rsidDel="00000000" w:rsidP="00000000" w:rsidRDefault="00000000" w:rsidRPr="00000000" w14:paraId="00000125"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Szpotowicz, M., Szulc-Kurpaska, M. (2009).Teaching English to Young Learners. Warszawa, Wydawnictwo Naukowe PWN.</w:t>
            </w:r>
          </w:p>
          <w:p w:rsidR="00000000" w:rsidDel="00000000" w:rsidP="00000000" w:rsidRDefault="00000000" w:rsidRPr="00000000" w14:paraId="00000126">
            <w:pPr>
              <w:spacing w:after="200" w:line="276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Vale, D., &amp; Feunteun, A. (1995). Teaching children English. Cambridge: Cambridge University Press.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7">
            <w:pPr>
              <w:rPr>
                <w:rFonts w:ascii="Helvetica Neue" w:cs="Helvetica Neue" w:eastAsia="Helvetica Neue" w:hAnsi="Helvetica Neu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Literatura uzupełniająca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8"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Cameron, L. (2003). Challenges from the expansion in teaching children. ELT Journal 57 (2), 105-112.</w:t>
            </w:r>
          </w:p>
          <w:p w:rsidR="00000000" w:rsidDel="00000000" w:rsidP="00000000" w:rsidRDefault="00000000" w:rsidRPr="00000000" w14:paraId="00000129"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Edelenbos, P., Johnstone, R., &amp; Kubanek, A. (2006). The main pedagogical principles underlying the teaching of languages to very young learners. Languages for the children of Europe. Published research, good practice &amp; main principles. Final report of the EAC 89/04, Lot 1 study. Brussels: European Commission, Education and Culture, Culture and Communication, Multilingualism Policy.</w:t>
            </w:r>
          </w:p>
          <w:p w:rsidR="00000000" w:rsidDel="00000000" w:rsidP="00000000" w:rsidRDefault="00000000" w:rsidRPr="00000000" w14:paraId="0000012A"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Komorowska, H. 2009 (red.). Skuteczna nauka języka obcego. Struktura i przebieg zajęć językowych. Warszawa: CODN.</w:t>
            </w:r>
          </w:p>
          <w:p w:rsidR="00000000" w:rsidDel="00000000" w:rsidP="00000000" w:rsidRDefault="00000000" w:rsidRPr="00000000" w14:paraId="0000012B"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Linse, C, T. (2005). Practical English language teaching: Young learners. New York: McGraw-Hill.</w:t>
            </w:r>
          </w:p>
          <w:p w:rsidR="00000000" w:rsidDel="00000000" w:rsidP="00000000" w:rsidRDefault="00000000" w:rsidRPr="00000000" w14:paraId="0000012C"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McKay, P. (2006). Assessing young language learners. Cambridge: Cambridge University Press.</w:t>
            </w:r>
          </w:p>
          <w:p w:rsidR="00000000" w:rsidDel="00000000" w:rsidP="00000000" w:rsidRDefault="00000000" w:rsidRPr="00000000" w14:paraId="0000012D">
            <w:pPr>
              <w:spacing w:after="200" w:line="276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Robson, S. (2006). Developing thinking and understanding in young children. Abingdon and New York: Routledge.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tabs>
          <w:tab w:val="left" w:pos="360"/>
          <w:tab w:val="left" w:pos="1080"/>
        </w:tabs>
        <w:spacing w:after="20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rebuchet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0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  <w:i w:val="1"/>
        <w:rtl w:val="0"/>
      </w:rPr>
      <w:t xml:space="preserve">Załącznik nr. 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upperRoman"/>
      <w:lvlText w:val="%1.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4"/>
      <w:numFmt w:val="upperRoman"/>
      <w:lvlText w:val="%1.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5"/>
      <w:numFmt w:val="upperRoman"/>
      <w:lvlText w:val="%1.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6"/>
      <w:numFmt w:val="upperRoman"/>
      <w:lvlText w:val="%1.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5">
    <w:lvl w:ilvl="0">
      <w:start w:val="8"/>
      <w:numFmt w:val="upperRoman"/>
      <w:lvlText w:val="%1.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6">
    <w:lvl w:ilvl="0">
      <w:start w:val="7"/>
      <w:numFmt w:val="upperRoman"/>
      <w:lvlText w:val="%1.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upperRoman"/>
      <w:lvlText w:val="%1.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8">
    <w:lvl w:ilvl="0">
      <w:start w:val="2"/>
      <w:numFmt w:val="upperRoman"/>
      <w:lvlText w:val="%1.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F07F70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BE3B68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BE3B68"/>
  </w:style>
  <w:style w:type="paragraph" w:styleId="Stopka">
    <w:name w:val="footer"/>
    <w:basedOn w:val="Normalny"/>
    <w:link w:val="StopkaZnak"/>
    <w:uiPriority w:val="99"/>
    <w:unhideWhenUsed w:val="1"/>
    <w:rsid w:val="00BE3B68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BE3B6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Tt+bLXESACe5qsYeJNgRzjUJEQ==">AMUW2mVTP5DWltKYGNNKm/r534au7eMlUEgzbeiknetz9GpkhIHaVFFWXpjcFky9ZsWd9eoZ1IR1BBOLgvGOKLao8kGFtYZwL0c0opgv/nx8MI27TLblto5LsQqOtP+eGIFQAvkDAWzt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2021-09-18T16:11:00Z</dcterms:created>
  <dc:creator>Microsoft Office User</dc:creator>
</cp:coreProperties>
</file>