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A815" w14:textId="77777777" w:rsidR="00F04957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Syllabus </w:t>
      </w:r>
    </w:p>
    <w:p w14:paraId="2BD3218B" w14:textId="77777777" w:rsidR="00F04957" w:rsidRDefault="00F04957">
      <w:pPr>
        <w:spacing w:after="200" w:line="276" w:lineRule="auto"/>
        <w:rPr>
          <w:rFonts w:ascii="Calibri" w:eastAsia="Calibri" w:hAnsi="Calibri" w:cs="Calibri"/>
          <w:b/>
        </w:rPr>
      </w:pPr>
    </w:p>
    <w:p w14:paraId="5DBAAB55" w14:textId="77777777" w:rsidR="00F04957" w:rsidRDefault="00000000">
      <w:pPr>
        <w:numPr>
          <w:ilvl w:val="0"/>
          <w:numId w:val="1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 Information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F04957" w:rsidRPr="00A97002" w14:paraId="408FC448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BD3EA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name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D9166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ab/>
              <w:t>Media studies – evalution of selected concepts abroad</w:t>
            </w:r>
          </w:p>
        </w:tc>
      </w:tr>
      <w:tr w:rsidR="00F04957" w14:paraId="09F1A3A6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9C9E8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Programme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3BBA0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957" w14:paraId="4B310DAB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FC577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Level of studies (BA, BSc, MA, MSc, long-cycle MA)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71582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First degree studies </w:t>
            </w:r>
          </w:p>
        </w:tc>
      </w:tr>
      <w:tr w:rsidR="00F04957" w14:paraId="394901CE" w14:textId="7777777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6331C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Form of studies (full-time, part-time)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398C8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Full-time</w:t>
            </w:r>
          </w:p>
        </w:tc>
      </w:tr>
      <w:tr w:rsidR="00F04957" w14:paraId="20E65090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70AD0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C69246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Communication and Media </w:t>
            </w:r>
          </w:p>
        </w:tc>
      </w:tr>
      <w:tr w:rsidR="00F04957" w14:paraId="7F102CBA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AD6294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 of instruction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B9F6F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English </w:t>
            </w:r>
          </w:p>
        </w:tc>
      </w:tr>
    </w:tbl>
    <w:p w14:paraId="2A90DFBF" w14:textId="77777777" w:rsidR="00F04957" w:rsidRDefault="00F04957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F04957" w14:paraId="71B2D136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465C0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coordinator/person responsible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0358A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Kłos</w:t>
            </w:r>
          </w:p>
        </w:tc>
      </w:tr>
    </w:tbl>
    <w:p w14:paraId="7410FBE6" w14:textId="77777777" w:rsidR="00F04957" w:rsidRDefault="00F04957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7"/>
        <w:gridCol w:w="2295"/>
        <w:gridCol w:w="2295"/>
        <w:gridCol w:w="2293"/>
      </w:tblGrid>
      <w:tr w:rsidR="00F04957" w14:paraId="1587E219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CAD5A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 xml:space="preserve">Type of class </w:t>
            </w:r>
            <w:r w:rsidRPr="00B76C3C">
              <w:rPr>
                <w:rFonts w:ascii="Calibri" w:eastAsia="Calibri" w:hAnsi="Calibri" w:cs="Calibri"/>
                <w:i/>
                <w:lang w:val="en-US"/>
              </w:rPr>
              <w:t>(use only the types mentioned below)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326D7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teaching hours</w:t>
            </w:r>
          </w:p>
          <w:p w14:paraId="2EE5FB72" w14:textId="77777777" w:rsidR="00F04957" w:rsidRDefault="00F049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C0946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Semester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C997F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ECTS Points</w:t>
            </w:r>
          </w:p>
          <w:p w14:paraId="5B097986" w14:textId="77777777" w:rsidR="00F04957" w:rsidRDefault="00F049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4957" w14:paraId="210E4BEA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99973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lecture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08561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9A158" w14:textId="2DA63B23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A97002">
              <w:rPr>
                <w:rFonts w:ascii="Calibri" w:eastAsia="Calibri" w:hAnsi="Calibri" w:cs="Calibri"/>
              </w:rPr>
              <w:t>II i V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F9546" w14:textId="5D378322" w:rsidR="00F04957" w:rsidRDefault="00A970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F04957" w14:paraId="6F7F4045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30D4D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tutorial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20CC8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104EA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63796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2E890499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17B8B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D73AA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B1773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F76B0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69BC3442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822012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laboratory 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53F1C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2F693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A6AB4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76EB9BAE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2DC302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workshops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F074F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8249C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15661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393893AA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C05740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0019A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A3223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21D3E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67571B31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A6D1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introductory seminar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D7366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0D0DF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F9B30F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05DD6BE1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B115A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foreign language 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5686A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35F42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A3C05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1B5222C6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044F9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practical placement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2BAB5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178B7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0B87A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1BF727C6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CC28C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field work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04CAD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A5E30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C535F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5AB4FE29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D9C9C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laboratory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E0A07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3840A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D30C6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6749D7CB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749C0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translation 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5494E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A073C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7450BA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04957" w14:paraId="0E486C7E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87A10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study visit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8031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5C379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8D38B" w14:textId="77777777" w:rsidR="00F04957" w:rsidRDefault="00F049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76CDF5" w14:textId="77777777" w:rsidR="00F04957" w:rsidRDefault="00F04957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6951"/>
      </w:tblGrid>
      <w:tr w:rsidR="00F04957" w:rsidRPr="00A97002" w14:paraId="499B88EE" w14:textId="77777777">
        <w:trPr>
          <w:trHeight w:val="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7DB9C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pre-requisites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0E4EE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A good command of English</w:t>
            </w:r>
          </w:p>
        </w:tc>
      </w:tr>
    </w:tbl>
    <w:p w14:paraId="6EE0DFB6" w14:textId="77777777" w:rsidR="00F04957" w:rsidRPr="00B76C3C" w:rsidRDefault="00F04957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43F32D5F" w14:textId="77777777" w:rsidR="00F04957" w:rsidRPr="00B76C3C" w:rsidRDefault="00F04957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632070D9" w14:textId="77777777" w:rsidR="00F04957" w:rsidRDefault="00000000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Objectives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F04957" w:rsidRPr="00A97002" w14:paraId="1027B25B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61EC7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O1 - students acquire knowledge about varioius models of communication, the importance of communication for social life</w:t>
            </w:r>
          </w:p>
        </w:tc>
      </w:tr>
      <w:tr w:rsidR="00F04957" w:rsidRPr="00A97002" w14:paraId="2770206D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1FC7D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O2 – students learn basic skills in formulating messages, in interpreting the media phenomena</w:t>
            </w:r>
          </w:p>
        </w:tc>
      </w:tr>
      <w:tr w:rsidR="00F04957" w:rsidRPr="00A97002" w14:paraId="67245B53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8C759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O3 – students understand the difference between the real world and the represented world</w:t>
            </w:r>
          </w:p>
        </w:tc>
      </w:tr>
    </w:tbl>
    <w:p w14:paraId="78D06F9E" w14:textId="77777777" w:rsidR="00F04957" w:rsidRPr="00B76C3C" w:rsidRDefault="00F04957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6F56F2E3" w14:textId="77777777" w:rsidR="00F04957" w:rsidRPr="00B76C3C" w:rsidRDefault="00000000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B76C3C">
        <w:rPr>
          <w:rFonts w:ascii="Calibri" w:eastAsia="Calibri" w:hAnsi="Calibri" w:cs="Calibri"/>
          <w:lang w:val="en-US"/>
        </w:rPr>
        <w:t xml:space="preserve"> </w:t>
      </w:r>
    </w:p>
    <w:p w14:paraId="75B0DD48" w14:textId="77777777" w:rsidR="00F04957" w:rsidRPr="00B76C3C" w:rsidRDefault="00F04957">
      <w:pPr>
        <w:spacing w:after="200" w:line="276" w:lineRule="auto"/>
        <w:rPr>
          <w:rFonts w:ascii="Calibri" w:eastAsia="Calibri" w:hAnsi="Calibri" w:cs="Calibri"/>
          <w:lang w:val="en-US"/>
        </w:rPr>
      </w:pPr>
    </w:p>
    <w:p w14:paraId="1D2605E0" w14:textId="77777777" w:rsidR="00F04957" w:rsidRPr="00B76C3C" w:rsidRDefault="00F04957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56BC1972" w14:textId="77777777" w:rsidR="00F04957" w:rsidRPr="00B76C3C" w:rsidRDefault="00000000">
      <w:pPr>
        <w:numPr>
          <w:ilvl w:val="0"/>
          <w:numId w:val="3"/>
        </w:numPr>
        <w:spacing w:after="200" w:line="276" w:lineRule="auto"/>
        <w:ind w:left="1080" w:hanging="720"/>
        <w:rPr>
          <w:rFonts w:ascii="Calibri" w:eastAsia="Calibri" w:hAnsi="Calibri" w:cs="Calibri"/>
          <w:b/>
          <w:lang w:val="en-US"/>
        </w:rPr>
      </w:pPr>
      <w:r w:rsidRPr="00B76C3C">
        <w:rPr>
          <w:rFonts w:ascii="Calibri" w:eastAsia="Calibri" w:hAnsi="Calibri" w:cs="Calibri"/>
          <w:b/>
          <w:lang w:val="en-US"/>
        </w:rPr>
        <w:lastRenderedPageBreak/>
        <w:t>Course learning outcomes with reference to programme learning outcomes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5927"/>
        <w:gridCol w:w="2154"/>
      </w:tblGrid>
      <w:tr w:rsidR="00F04957" w:rsidRPr="00A97002" w14:paraId="10E0D356" w14:textId="77777777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917AA" w14:textId="77777777" w:rsidR="00F04957" w:rsidRDefault="00000000">
            <w:pPr>
              <w:spacing w:after="0" w:line="240" w:lineRule="auto"/>
              <w:ind w:firstLine="3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Symbol</w:t>
            </w:r>
          </w:p>
          <w:p w14:paraId="087D81CB" w14:textId="77777777" w:rsidR="00F04957" w:rsidRDefault="00F04957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90297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Description of course learning outcome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53D62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Reference to programme learning outcome</w:t>
            </w:r>
          </w:p>
        </w:tc>
      </w:tr>
      <w:tr w:rsidR="00F04957" w14:paraId="6C126A56" w14:textId="77777777"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18521A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</w:t>
            </w:r>
          </w:p>
        </w:tc>
      </w:tr>
      <w:tr w:rsidR="00F04957" w14:paraId="331DB8CB" w14:textId="77777777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65C9B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K_W02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B676C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sz w:val="24"/>
                <w:lang w:val="en-US"/>
              </w:rPr>
              <w:t>the Graduate knows and understands b</w:t>
            </w:r>
            <w:r w:rsidRPr="00B76C3C">
              <w:rPr>
                <w:rFonts w:ascii="Calibri" w:eastAsia="Calibri" w:hAnsi="Calibri" w:cs="Calibri"/>
                <w:sz w:val="20"/>
                <w:lang w:val="en-US"/>
              </w:rPr>
              <w:t>asic research trends in the field of social communication and media studies, methods, techniques and tools of data collection and analysis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B6E28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P6U_W1</w:t>
            </w:r>
          </w:p>
        </w:tc>
      </w:tr>
      <w:tr w:rsidR="00F04957" w14:paraId="481FB8FC" w14:textId="77777777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7096F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197F4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F410E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957" w14:paraId="556F12E9" w14:textId="77777777"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881FA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SKILLS</w:t>
            </w:r>
          </w:p>
        </w:tc>
      </w:tr>
      <w:tr w:rsidR="00F04957" w14:paraId="3ECB3DF0" w14:textId="77777777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54C3D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K_U02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A809A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sz w:val="20"/>
                <w:lang w:val="en-US"/>
              </w:rPr>
              <w:t>the Graduate can Use advanced information and communication techniques to solve specific practical problems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44F83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P6U_U1</w:t>
            </w:r>
          </w:p>
        </w:tc>
      </w:tr>
      <w:tr w:rsidR="00F04957" w14:paraId="54B19DE2" w14:textId="77777777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408DD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4D69C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9EDB8" w14:textId="77777777" w:rsidR="00F04957" w:rsidRDefault="00F04957">
            <w:pPr>
              <w:spacing w:after="200" w:line="276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F04957" w14:paraId="305150F6" w14:textId="77777777"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2D279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COMPETENCIES</w:t>
            </w:r>
          </w:p>
        </w:tc>
      </w:tr>
      <w:tr w:rsidR="00F04957" w14:paraId="60E0B839" w14:textId="77777777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BC183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K_K02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B97C2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sz w:val="20"/>
                <w:lang w:val="en-US"/>
              </w:rPr>
              <w:t>the Graduate is ready to use the media as a source of information about social life and culture, and as a tool to influence social and cultural processes serving the common good and public interests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9A6CC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P6U_K2</w:t>
            </w:r>
          </w:p>
        </w:tc>
      </w:tr>
      <w:tr w:rsidR="00F04957" w14:paraId="0A09899A" w14:textId="77777777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853ED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8702E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480AF" w14:textId="77777777" w:rsidR="00F04957" w:rsidRDefault="00F049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AF08C1F" w14:textId="77777777" w:rsidR="00F04957" w:rsidRDefault="00F04957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693C5D6C" w14:textId="77777777" w:rsidR="00F04957" w:rsidRDefault="00000000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Content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F04957" w:rsidRPr="00A97002" w14:paraId="028FB73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D8E21C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1) What is Communication? Introductory Remarks</w:t>
            </w:r>
          </w:p>
          <w:p w14:paraId="5A6718E6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2) Shannon and Weaver's Model</w:t>
            </w:r>
          </w:p>
          <w:p w14:paraId="40330965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3) Redundancy versu Entropy</w:t>
            </w:r>
          </w:p>
          <w:p w14:paraId="00FC395E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4) Other Process Models</w:t>
            </w:r>
          </w:p>
          <w:p w14:paraId="67317E2C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5) The Semiotic Model</w:t>
            </w:r>
          </w:p>
          <w:p w14:paraId="70C25292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6) Examples of Models</w:t>
            </w:r>
          </w:p>
          <w:p w14:paraId="69E6A89E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7) Film</w:t>
            </w:r>
          </w:p>
          <w:p w14:paraId="50DF9FB9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76C3C">
              <w:rPr>
                <w:rFonts w:ascii="Calibri" w:eastAsia="Calibri" w:hAnsi="Calibri" w:cs="Calibri"/>
                <w:b/>
                <w:lang w:val="en-US"/>
              </w:rPr>
              <w:t>8) The Structure of a Film (real vs intentional elements) - excemplification</w:t>
            </w:r>
          </w:p>
          <w:p w14:paraId="2DFF4C62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76C3C">
              <w:rPr>
                <w:rFonts w:ascii="Calibri" w:eastAsia="Calibri" w:hAnsi="Calibri" w:cs="Calibri"/>
                <w:b/>
                <w:lang w:val="en-US"/>
              </w:rPr>
              <w:t>9) Elaborated and Restricted Codes</w:t>
            </w:r>
          </w:p>
          <w:p w14:paraId="36220CB7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76C3C">
              <w:rPr>
                <w:rFonts w:ascii="Calibri" w:eastAsia="Calibri" w:hAnsi="Calibri" w:cs="Calibri"/>
                <w:b/>
                <w:lang w:val="en-US"/>
              </w:rPr>
              <w:t>10) Roland Barthes and the Concept of Myth</w:t>
            </w:r>
          </w:p>
          <w:p w14:paraId="534E9C66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76C3C">
              <w:rPr>
                <w:rFonts w:ascii="Calibri" w:eastAsia="Calibri" w:hAnsi="Calibri" w:cs="Calibri"/>
                <w:b/>
                <w:lang w:val="en-US"/>
              </w:rPr>
              <w:t>11) Metonymy - Jakobson</w:t>
            </w:r>
          </w:p>
          <w:p w14:paraId="09D2DFAE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76C3C">
              <w:rPr>
                <w:rFonts w:ascii="Calibri" w:eastAsia="Calibri" w:hAnsi="Calibri" w:cs="Calibri"/>
                <w:b/>
                <w:lang w:val="en-US"/>
              </w:rPr>
              <w:t>12) The Palo Alto School</w:t>
            </w:r>
          </w:p>
          <w:p w14:paraId="79DBDBE4" w14:textId="77777777" w:rsidR="00F04957" w:rsidRPr="00B76C3C" w:rsidRDefault="00F0495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5E735B91" w14:textId="77777777" w:rsidR="00F04957" w:rsidRPr="00B76C3C" w:rsidRDefault="00F04957">
      <w:pPr>
        <w:spacing w:after="200" w:line="276" w:lineRule="auto"/>
        <w:rPr>
          <w:rFonts w:ascii="Calibri" w:eastAsia="Calibri" w:hAnsi="Calibri" w:cs="Calibri"/>
          <w:b/>
          <w:lang w:val="en-US"/>
        </w:rPr>
      </w:pPr>
    </w:p>
    <w:p w14:paraId="0A8CAD30" w14:textId="77777777" w:rsidR="00F04957" w:rsidRPr="00B76C3C" w:rsidRDefault="00000000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  <w:lang w:val="en-US"/>
        </w:rPr>
      </w:pPr>
      <w:r w:rsidRPr="00B76C3C">
        <w:rPr>
          <w:rFonts w:ascii="Calibri" w:eastAsia="Calibri" w:hAnsi="Calibri" w:cs="Calibri"/>
          <w:b/>
          <w:lang w:val="en-US"/>
        </w:rPr>
        <w:t>Didactic methods used and forms of assessment of learning outcomes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682"/>
        <w:gridCol w:w="2823"/>
        <w:gridCol w:w="2576"/>
      </w:tblGrid>
      <w:tr w:rsidR="00F04957" w:rsidRPr="00A97002" w14:paraId="1AFF733B" w14:textId="77777777" w:rsidTr="00B76C3C">
        <w:trPr>
          <w:trHeight w:val="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CB6F2" w14:textId="77777777" w:rsidR="00F04957" w:rsidRDefault="00000000">
            <w:pPr>
              <w:spacing w:after="0" w:line="240" w:lineRule="auto"/>
              <w:ind w:firstLine="3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Symbol</w:t>
            </w:r>
          </w:p>
          <w:p w14:paraId="1B6337B6" w14:textId="77777777" w:rsidR="00F04957" w:rsidRDefault="00F04957">
            <w:pPr>
              <w:spacing w:after="0" w:line="240" w:lineRule="auto"/>
              <w:jc w:val="center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CF3C5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Didactic methods</w:t>
            </w:r>
          </w:p>
          <w:p w14:paraId="31009E50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i/>
                <w:sz w:val="18"/>
                <w:lang w:val="en-US"/>
              </w:rPr>
              <w:t>(choose from the list)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6436B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Forms of assessment</w:t>
            </w:r>
          </w:p>
          <w:p w14:paraId="74155056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i/>
                <w:sz w:val="18"/>
                <w:lang w:val="en-US"/>
              </w:rPr>
              <w:t>(choose from the list)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7E5CE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Documentation type</w:t>
            </w:r>
          </w:p>
          <w:p w14:paraId="59F805B2" w14:textId="77777777" w:rsidR="00F04957" w:rsidRPr="00B76C3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i/>
                <w:sz w:val="18"/>
                <w:lang w:val="en-US"/>
              </w:rPr>
              <w:t>(choose from the list)</w:t>
            </w:r>
          </w:p>
        </w:tc>
      </w:tr>
      <w:tr w:rsidR="00F04957" w14:paraId="3BEE89B4" w14:textId="77777777" w:rsidTr="00B76C3C">
        <w:trPr>
          <w:trHeight w:val="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451AF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</w:t>
            </w:r>
          </w:p>
        </w:tc>
      </w:tr>
      <w:tr w:rsidR="00F04957" w14:paraId="430B1789" w14:textId="77777777" w:rsidTr="00B76C3C">
        <w:trPr>
          <w:trHeight w:val="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5A425" w14:textId="205933EF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</w:t>
            </w:r>
            <w:r w:rsidR="00B76C3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6EC8B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traditional lecture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D66D0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E1CFD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assessment sheet</w:t>
            </w:r>
          </w:p>
        </w:tc>
      </w:tr>
      <w:tr w:rsidR="00F04957" w14:paraId="017F46A3" w14:textId="77777777" w:rsidTr="00B76C3C">
        <w:trPr>
          <w:trHeight w:val="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789D4" w14:textId="77777777" w:rsidR="00F04957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SKILLS </w:t>
            </w:r>
          </w:p>
        </w:tc>
      </w:tr>
      <w:tr w:rsidR="00B76C3C" w14:paraId="1AE75B86" w14:textId="77777777" w:rsidTr="00B76C3C">
        <w:trPr>
          <w:trHeight w:val="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58CAC" w14:textId="7CA45EC8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25177" w14:textId="68507187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traditional lecture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C234C" w14:textId="71203656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313B1" w14:textId="7BD16977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assessment sheet</w:t>
            </w:r>
          </w:p>
        </w:tc>
      </w:tr>
      <w:tr w:rsidR="00B76C3C" w14:paraId="7F999A98" w14:textId="77777777" w:rsidTr="00B76C3C">
        <w:trPr>
          <w:trHeight w:val="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CA7AD" w14:textId="77777777" w:rsidR="00B76C3C" w:rsidRDefault="00B76C3C" w:rsidP="00B76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COMPETENCIES</w:t>
            </w:r>
          </w:p>
        </w:tc>
      </w:tr>
      <w:tr w:rsidR="00B76C3C" w14:paraId="0DA227DD" w14:textId="77777777" w:rsidTr="00B76C3C">
        <w:trPr>
          <w:trHeight w:val="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CB7FF" w14:textId="2FC095B1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BB985D" w14:textId="50F6090E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traditional lecture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D102C0" w14:textId="09C6353B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346DC" w14:textId="13F4D56E" w:rsidR="00B76C3C" w:rsidRDefault="00B76C3C" w:rsidP="00B76C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assessment sheet</w:t>
            </w:r>
          </w:p>
        </w:tc>
      </w:tr>
    </w:tbl>
    <w:p w14:paraId="79ED4103" w14:textId="77777777" w:rsidR="00F04957" w:rsidRDefault="00F04957">
      <w:pPr>
        <w:spacing w:after="0" w:line="276" w:lineRule="auto"/>
        <w:rPr>
          <w:rFonts w:ascii="Calibri" w:eastAsia="Calibri" w:hAnsi="Calibri" w:cs="Calibri"/>
        </w:rPr>
      </w:pPr>
    </w:p>
    <w:p w14:paraId="1DE41AEF" w14:textId="77777777" w:rsidR="00F04957" w:rsidRPr="00B76C3C" w:rsidRDefault="00000000">
      <w:pPr>
        <w:spacing w:after="0" w:line="276" w:lineRule="auto"/>
        <w:rPr>
          <w:rFonts w:ascii="Calibri" w:eastAsia="Calibri" w:hAnsi="Calibri" w:cs="Calibri"/>
          <w:lang w:val="en-US"/>
        </w:rPr>
      </w:pPr>
      <w:r w:rsidRPr="00B76C3C">
        <w:rPr>
          <w:rFonts w:ascii="Calibri" w:eastAsia="Calibri" w:hAnsi="Calibri" w:cs="Calibri"/>
          <w:lang w:val="en-US"/>
        </w:rPr>
        <w:t xml:space="preserve">e.g.: methods: Conversation lecture, traditional lecture, discussion, case study; forms: test, essay, presentation, writing assignment; doc: assessment sheet, </w:t>
      </w:r>
    </w:p>
    <w:p w14:paraId="52EA0CA1" w14:textId="77777777" w:rsidR="00F04957" w:rsidRPr="00B76C3C" w:rsidRDefault="00F04957">
      <w:pPr>
        <w:spacing w:after="200" w:line="276" w:lineRule="auto"/>
        <w:ind w:left="1080"/>
        <w:rPr>
          <w:rFonts w:ascii="Calibri" w:eastAsia="Calibri" w:hAnsi="Calibri" w:cs="Calibri"/>
          <w:b/>
          <w:lang w:val="en-US"/>
        </w:rPr>
      </w:pPr>
    </w:p>
    <w:p w14:paraId="3DB4D243" w14:textId="77777777" w:rsidR="00B76C3C" w:rsidRDefault="00000000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  <w:lang w:val="en-US"/>
        </w:rPr>
      </w:pPr>
      <w:r w:rsidRPr="00B76C3C">
        <w:rPr>
          <w:rFonts w:ascii="Calibri" w:eastAsia="Calibri" w:hAnsi="Calibri" w:cs="Calibri"/>
          <w:b/>
          <w:lang w:val="en-US"/>
        </w:rPr>
        <w:t>Grading criteria, weighting factors</w:t>
      </w:r>
      <w:r w:rsidR="00B76C3C" w:rsidRPr="00B76C3C">
        <w:rPr>
          <w:rFonts w:ascii="Calibri" w:eastAsia="Calibri" w:hAnsi="Calibri" w:cs="Calibri"/>
          <w:b/>
          <w:lang w:val="en-US"/>
        </w:rPr>
        <w:t xml:space="preserve"> </w:t>
      </w:r>
    </w:p>
    <w:p w14:paraId="77F3531A" w14:textId="018746D4" w:rsidR="00F04957" w:rsidRPr="00B76C3C" w:rsidRDefault="00B76C3C" w:rsidP="00B76C3C">
      <w:pPr>
        <w:spacing w:after="200" w:line="276" w:lineRule="auto"/>
        <w:ind w:left="360"/>
        <w:rPr>
          <w:rFonts w:ascii="Calibri" w:eastAsia="Calibri" w:hAnsi="Calibri" w:cs="Calibri"/>
          <w:b/>
          <w:lang w:val="en-US"/>
        </w:rPr>
      </w:pPr>
      <w:r w:rsidRPr="00B76C3C">
        <w:rPr>
          <w:rFonts w:ascii="Calibri" w:eastAsia="Calibri" w:hAnsi="Calibri" w:cs="Calibri"/>
          <w:b/>
          <w:lang w:val="en-US"/>
        </w:rPr>
        <w:t>100% e</w:t>
      </w:r>
      <w:r>
        <w:rPr>
          <w:rFonts w:ascii="Calibri" w:eastAsia="Calibri" w:hAnsi="Calibri" w:cs="Calibri"/>
          <w:b/>
          <w:lang w:val="en-US"/>
        </w:rPr>
        <w:t>xam</w:t>
      </w:r>
    </w:p>
    <w:p w14:paraId="1B7BD24D" w14:textId="77777777" w:rsidR="00F04957" w:rsidRDefault="00000000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Student workload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F04957" w14:paraId="134E6596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FA3FE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 of activity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3472D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hours</w:t>
            </w:r>
          </w:p>
        </w:tc>
      </w:tr>
      <w:tr w:rsidR="00F04957" w14:paraId="3F5684B2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BF5F9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Number of contact hours (with the teacher)</w:t>
            </w:r>
          </w:p>
          <w:p w14:paraId="17381A11" w14:textId="77777777" w:rsidR="00F04957" w:rsidRPr="00B76C3C" w:rsidRDefault="00F0495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CB206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F04957" w14:paraId="0D573F04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D6572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Number of hours of individual student work</w:t>
            </w:r>
          </w:p>
          <w:p w14:paraId="6999BCE0" w14:textId="77777777" w:rsidR="00F04957" w:rsidRPr="00B76C3C" w:rsidRDefault="00F0495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FBDF5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</w:tbl>
    <w:p w14:paraId="67193C37" w14:textId="77777777" w:rsidR="00F04957" w:rsidRDefault="00F04957">
      <w:pPr>
        <w:spacing w:after="0" w:line="276" w:lineRule="auto"/>
        <w:rPr>
          <w:rFonts w:ascii="Calibri" w:eastAsia="Calibri" w:hAnsi="Calibri" w:cs="Calibri"/>
          <w:b/>
        </w:rPr>
      </w:pPr>
    </w:p>
    <w:p w14:paraId="4E27F9EC" w14:textId="77777777" w:rsidR="00F04957" w:rsidRDefault="00000000">
      <w:pPr>
        <w:numPr>
          <w:ilvl w:val="0"/>
          <w:numId w:val="8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Literature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F04957" w14:paraId="4D2A7C8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BBACF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literature</w:t>
            </w:r>
          </w:p>
        </w:tc>
      </w:tr>
      <w:tr w:rsidR="00F04957" w:rsidRPr="00A97002" w14:paraId="1C2B2FF9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72A84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P. Paxson, Mass Communications and Media Studies. An Introduction, New York: Continuum, 2010.</w:t>
            </w:r>
          </w:p>
          <w:p w14:paraId="3226F8FF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J. Hartley, Communication, Cultural and Media Studies, London and New York: Routledge, 2002.</w:t>
            </w:r>
          </w:p>
        </w:tc>
      </w:tr>
      <w:tr w:rsidR="00F04957" w14:paraId="7920C3BA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C150F" w14:textId="77777777" w:rsidR="00F0495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literature</w:t>
            </w:r>
          </w:p>
        </w:tc>
      </w:tr>
      <w:tr w:rsidR="00F04957" w:rsidRPr="00A97002" w14:paraId="4FED9133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1AA42" w14:textId="77777777" w:rsidR="00F04957" w:rsidRPr="00B76C3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76C3C">
              <w:rPr>
                <w:rFonts w:ascii="Calibri" w:eastAsia="Calibri" w:hAnsi="Calibri" w:cs="Calibri"/>
                <w:lang w:val="en-US"/>
              </w:rPr>
              <w:t>J. Street, Mass Media, Politics &amp; Democracy, New York: Palgrave Macmillan, 2011.</w:t>
            </w:r>
          </w:p>
        </w:tc>
      </w:tr>
    </w:tbl>
    <w:p w14:paraId="67E828AB" w14:textId="77777777" w:rsidR="00F04957" w:rsidRPr="00B76C3C" w:rsidRDefault="00F04957">
      <w:pPr>
        <w:spacing w:after="0" w:line="276" w:lineRule="auto"/>
        <w:rPr>
          <w:rFonts w:ascii="Calibri" w:eastAsia="Calibri" w:hAnsi="Calibri" w:cs="Calibri"/>
          <w:b/>
          <w:lang w:val="en-US"/>
        </w:rPr>
      </w:pPr>
    </w:p>
    <w:p w14:paraId="506D0B7A" w14:textId="77777777" w:rsidR="00F04957" w:rsidRPr="00B76C3C" w:rsidRDefault="00F04957">
      <w:pPr>
        <w:spacing w:after="200" w:line="276" w:lineRule="auto"/>
        <w:rPr>
          <w:rFonts w:ascii="Calibri" w:eastAsia="Calibri" w:hAnsi="Calibri" w:cs="Calibri"/>
          <w:lang w:val="en-US"/>
        </w:rPr>
      </w:pPr>
    </w:p>
    <w:sectPr w:rsidR="00F04957" w:rsidRPr="00B7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A47"/>
    <w:multiLevelType w:val="multilevel"/>
    <w:tmpl w:val="3A3C9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37C10"/>
    <w:multiLevelType w:val="multilevel"/>
    <w:tmpl w:val="79CC0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B717C"/>
    <w:multiLevelType w:val="multilevel"/>
    <w:tmpl w:val="F9666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3773C5"/>
    <w:multiLevelType w:val="multilevel"/>
    <w:tmpl w:val="230CF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2061A"/>
    <w:multiLevelType w:val="multilevel"/>
    <w:tmpl w:val="6F28C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D5466E"/>
    <w:multiLevelType w:val="multilevel"/>
    <w:tmpl w:val="5AD28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FD050C"/>
    <w:multiLevelType w:val="multilevel"/>
    <w:tmpl w:val="B5DA0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395F3D"/>
    <w:multiLevelType w:val="multilevel"/>
    <w:tmpl w:val="C2CA3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5104102">
    <w:abstractNumId w:val="0"/>
  </w:num>
  <w:num w:numId="2" w16cid:durableId="1147168386">
    <w:abstractNumId w:val="6"/>
  </w:num>
  <w:num w:numId="3" w16cid:durableId="1910387682">
    <w:abstractNumId w:val="7"/>
  </w:num>
  <w:num w:numId="4" w16cid:durableId="1919360390">
    <w:abstractNumId w:val="3"/>
  </w:num>
  <w:num w:numId="5" w16cid:durableId="1365475024">
    <w:abstractNumId w:val="5"/>
  </w:num>
  <w:num w:numId="6" w16cid:durableId="1067847108">
    <w:abstractNumId w:val="1"/>
  </w:num>
  <w:num w:numId="7" w16cid:durableId="1422406996">
    <w:abstractNumId w:val="4"/>
  </w:num>
  <w:num w:numId="8" w16cid:durableId="154582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957"/>
    <w:rsid w:val="00A97002"/>
    <w:rsid w:val="00B76C3C"/>
    <w:rsid w:val="00F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3D22"/>
  <w15:docId w15:val="{A12AD376-FAB7-4E97-BC95-89E3525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Szegda</cp:lastModifiedBy>
  <cp:revision>3</cp:revision>
  <dcterms:created xsi:type="dcterms:W3CDTF">2022-12-15T10:12:00Z</dcterms:created>
  <dcterms:modified xsi:type="dcterms:W3CDTF">2023-02-26T12:47:00Z</dcterms:modified>
</cp:coreProperties>
</file>