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7C8A5" w14:textId="77777777" w:rsidR="001856FB" w:rsidRDefault="00C43722">
      <w:pPr>
        <w:rPr>
          <w:b/>
          <w:lang w:val="en-GB"/>
        </w:rPr>
      </w:pPr>
      <w:r>
        <w:rPr>
          <w:b/>
          <w:lang w:val="en-GB"/>
        </w:rPr>
        <w:t xml:space="preserve">Course Syllabus </w:t>
      </w:r>
    </w:p>
    <w:p w14:paraId="3E693E07" w14:textId="77777777" w:rsidR="001856FB" w:rsidRDefault="001856FB">
      <w:pPr>
        <w:rPr>
          <w:b/>
          <w:lang w:val="en-GB"/>
        </w:rPr>
      </w:pPr>
    </w:p>
    <w:p w14:paraId="667D7572" w14:textId="77777777" w:rsidR="001856FB" w:rsidRDefault="00C43722">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1856FB" w:rsidRPr="00CC0C85" w14:paraId="4F24D233" w14:textId="77777777">
        <w:tc>
          <w:tcPr>
            <w:tcW w:w="4605" w:type="dxa"/>
            <w:shd w:val="clear" w:color="auto" w:fill="auto"/>
          </w:tcPr>
          <w:p w14:paraId="760F8D9F" w14:textId="77777777" w:rsidR="001856FB" w:rsidRDefault="00C43722">
            <w:pPr>
              <w:spacing w:after="0" w:line="240" w:lineRule="auto"/>
              <w:rPr>
                <w:lang w:val="en-GB"/>
              </w:rPr>
            </w:pPr>
            <w:r>
              <w:rPr>
                <w:lang w:val="en-GB"/>
              </w:rPr>
              <w:t>Course name</w:t>
            </w:r>
          </w:p>
        </w:tc>
        <w:tc>
          <w:tcPr>
            <w:tcW w:w="4605" w:type="dxa"/>
            <w:shd w:val="clear" w:color="auto" w:fill="auto"/>
          </w:tcPr>
          <w:p w14:paraId="4DB90C97" w14:textId="0A8D374B" w:rsidR="001856FB" w:rsidRDefault="0067748A">
            <w:pPr>
              <w:spacing w:after="0" w:line="240" w:lineRule="auto"/>
              <w:rPr>
                <w:lang w:val="en-GB"/>
              </w:rPr>
            </w:pPr>
            <w:bookmarkStart w:id="0" w:name="_GoBack"/>
            <w:r>
              <w:rPr>
                <w:lang w:val="en-GB"/>
              </w:rPr>
              <w:t>The introduction to new and social media</w:t>
            </w:r>
            <w:bookmarkEnd w:id="0"/>
          </w:p>
        </w:tc>
      </w:tr>
      <w:tr w:rsidR="001856FB" w14:paraId="3073B0E9" w14:textId="77777777">
        <w:tc>
          <w:tcPr>
            <w:tcW w:w="4605" w:type="dxa"/>
            <w:shd w:val="clear" w:color="auto" w:fill="auto"/>
          </w:tcPr>
          <w:p w14:paraId="52A0C418" w14:textId="77777777" w:rsidR="001856FB" w:rsidRDefault="00C43722">
            <w:pPr>
              <w:spacing w:after="0" w:line="240" w:lineRule="auto"/>
              <w:rPr>
                <w:lang w:val="en-GB"/>
              </w:rPr>
            </w:pPr>
            <w:r>
              <w:rPr>
                <w:lang w:val="en-GB"/>
              </w:rPr>
              <w:t xml:space="preserve">Programme </w:t>
            </w:r>
          </w:p>
        </w:tc>
        <w:tc>
          <w:tcPr>
            <w:tcW w:w="4605" w:type="dxa"/>
            <w:shd w:val="clear" w:color="auto" w:fill="auto"/>
          </w:tcPr>
          <w:p w14:paraId="7C8FB730" w14:textId="3D31DD24" w:rsidR="001856FB" w:rsidRDefault="001856FB">
            <w:pPr>
              <w:spacing w:after="0" w:line="240" w:lineRule="auto"/>
              <w:rPr>
                <w:lang w:val="en-GB"/>
              </w:rPr>
            </w:pPr>
          </w:p>
        </w:tc>
      </w:tr>
      <w:tr w:rsidR="001856FB" w:rsidRPr="0067748A" w14:paraId="5E79965C" w14:textId="77777777">
        <w:tc>
          <w:tcPr>
            <w:tcW w:w="4605" w:type="dxa"/>
            <w:shd w:val="clear" w:color="auto" w:fill="auto"/>
          </w:tcPr>
          <w:p w14:paraId="6156B9E0" w14:textId="77777777" w:rsidR="001856FB" w:rsidRDefault="00C43722">
            <w:pPr>
              <w:spacing w:after="0" w:line="240" w:lineRule="auto"/>
              <w:rPr>
                <w:lang w:val="en-GB"/>
              </w:rPr>
            </w:pPr>
            <w:r>
              <w:rPr>
                <w:lang w:val="en-GB"/>
              </w:rPr>
              <w:t>Level of studies (BA, BSc, MA, MSc, long-cycle MA)</w:t>
            </w:r>
          </w:p>
        </w:tc>
        <w:tc>
          <w:tcPr>
            <w:tcW w:w="4605" w:type="dxa"/>
            <w:shd w:val="clear" w:color="auto" w:fill="auto"/>
          </w:tcPr>
          <w:p w14:paraId="5725C168" w14:textId="146324F8" w:rsidR="001856FB" w:rsidRDefault="0067748A">
            <w:pPr>
              <w:spacing w:after="0" w:line="240" w:lineRule="auto"/>
              <w:rPr>
                <w:lang w:val="en-GB"/>
              </w:rPr>
            </w:pPr>
            <w:r>
              <w:rPr>
                <w:lang w:val="en-GB"/>
              </w:rPr>
              <w:t>BA</w:t>
            </w:r>
          </w:p>
        </w:tc>
      </w:tr>
      <w:tr w:rsidR="001856FB" w:rsidRPr="00CC0C85" w14:paraId="2C36ED24" w14:textId="77777777">
        <w:tc>
          <w:tcPr>
            <w:tcW w:w="4605" w:type="dxa"/>
            <w:shd w:val="clear" w:color="auto" w:fill="auto"/>
          </w:tcPr>
          <w:p w14:paraId="798A309E" w14:textId="77777777" w:rsidR="001856FB" w:rsidRDefault="00C43722">
            <w:pPr>
              <w:spacing w:after="0" w:line="240" w:lineRule="auto"/>
              <w:rPr>
                <w:lang w:val="en-GB"/>
              </w:rPr>
            </w:pPr>
            <w:r>
              <w:rPr>
                <w:lang w:val="en-GB"/>
              </w:rPr>
              <w:t>Form of studies (full-time, part-time)</w:t>
            </w:r>
          </w:p>
        </w:tc>
        <w:tc>
          <w:tcPr>
            <w:tcW w:w="4605" w:type="dxa"/>
            <w:shd w:val="clear" w:color="auto" w:fill="auto"/>
          </w:tcPr>
          <w:p w14:paraId="45781E80" w14:textId="65655344" w:rsidR="001856FB" w:rsidRDefault="001856FB">
            <w:pPr>
              <w:spacing w:after="0" w:line="240" w:lineRule="auto"/>
              <w:rPr>
                <w:lang w:val="en-GB"/>
              </w:rPr>
            </w:pPr>
          </w:p>
        </w:tc>
      </w:tr>
      <w:tr w:rsidR="001856FB" w14:paraId="6E63D80D" w14:textId="77777777">
        <w:tc>
          <w:tcPr>
            <w:tcW w:w="4605" w:type="dxa"/>
            <w:shd w:val="clear" w:color="auto" w:fill="auto"/>
          </w:tcPr>
          <w:p w14:paraId="52345359" w14:textId="77777777" w:rsidR="001856FB" w:rsidRDefault="00C43722">
            <w:pPr>
              <w:spacing w:after="0" w:line="240" w:lineRule="auto"/>
              <w:rPr>
                <w:lang w:val="en-GB"/>
              </w:rPr>
            </w:pPr>
            <w:r>
              <w:rPr>
                <w:lang w:val="en-GB"/>
              </w:rPr>
              <w:t>Discipline</w:t>
            </w:r>
          </w:p>
        </w:tc>
        <w:tc>
          <w:tcPr>
            <w:tcW w:w="4605" w:type="dxa"/>
            <w:shd w:val="clear" w:color="auto" w:fill="auto"/>
          </w:tcPr>
          <w:p w14:paraId="3C6E4BEF" w14:textId="62B41752" w:rsidR="001856FB" w:rsidRDefault="00D52B63">
            <w:pPr>
              <w:spacing w:after="0" w:line="240" w:lineRule="auto"/>
              <w:rPr>
                <w:lang w:val="en-GB"/>
              </w:rPr>
            </w:pPr>
            <w:r>
              <w:rPr>
                <w:lang w:val="en-GB"/>
              </w:rPr>
              <w:t xml:space="preserve">Social Communication and Media </w:t>
            </w:r>
          </w:p>
        </w:tc>
      </w:tr>
      <w:tr w:rsidR="001856FB" w14:paraId="14C0DC25" w14:textId="77777777">
        <w:tc>
          <w:tcPr>
            <w:tcW w:w="4605" w:type="dxa"/>
            <w:shd w:val="clear" w:color="auto" w:fill="auto"/>
          </w:tcPr>
          <w:p w14:paraId="07646ED3" w14:textId="77777777" w:rsidR="001856FB" w:rsidRDefault="00C43722">
            <w:pPr>
              <w:spacing w:after="0" w:line="240" w:lineRule="auto"/>
              <w:rPr>
                <w:lang w:val="en-GB"/>
              </w:rPr>
            </w:pPr>
            <w:r>
              <w:rPr>
                <w:lang w:val="en-GB"/>
              </w:rPr>
              <w:t>Language of instruction</w:t>
            </w:r>
          </w:p>
        </w:tc>
        <w:tc>
          <w:tcPr>
            <w:tcW w:w="4605" w:type="dxa"/>
            <w:shd w:val="clear" w:color="auto" w:fill="auto"/>
          </w:tcPr>
          <w:p w14:paraId="32FC511F" w14:textId="016DD52A" w:rsidR="001856FB" w:rsidRDefault="00D52B63">
            <w:pPr>
              <w:spacing w:after="0" w:line="240" w:lineRule="auto"/>
              <w:rPr>
                <w:lang w:val="en-GB"/>
              </w:rPr>
            </w:pPr>
            <w:r>
              <w:rPr>
                <w:lang w:val="en-GB"/>
              </w:rPr>
              <w:t xml:space="preserve">English </w:t>
            </w:r>
          </w:p>
        </w:tc>
      </w:tr>
    </w:tbl>
    <w:p w14:paraId="45CA2EAA" w14:textId="77777777" w:rsidR="001856FB" w:rsidRDefault="001856FB">
      <w:pPr>
        <w:spacing w:after="0"/>
        <w:rPr>
          <w:lang w:val="en-GB"/>
        </w:rPr>
      </w:pPr>
    </w:p>
    <w:tbl>
      <w:tblPr>
        <w:tblStyle w:val="Tabela-Siatka"/>
        <w:tblW w:w="9211" w:type="dxa"/>
        <w:tblLook w:val="04A0" w:firstRow="1" w:lastRow="0" w:firstColumn="1" w:lastColumn="0" w:noHBand="0" w:noVBand="1"/>
      </w:tblPr>
      <w:tblGrid>
        <w:gridCol w:w="4605"/>
        <w:gridCol w:w="4606"/>
      </w:tblGrid>
      <w:tr w:rsidR="001856FB" w14:paraId="17F2D5E0" w14:textId="77777777">
        <w:tc>
          <w:tcPr>
            <w:tcW w:w="4605" w:type="dxa"/>
            <w:shd w:val="clear" w:color="auto" w:fill="auto"/>
          </w:tcPr>
          <w:p w14:paraId="786D0493" w14:textId="77777777" w:rsidR="001856FB" w:rsidRDefault="00C43722">
            <w:pPr>
              <w:spacing w:after="0" w:line="240" w:lineRule="auto"/>
              <w:rPr>
                <w:lang w:val="en-GB"/>
              </w:rPr>
            </w:pPr>
            <w:r>
              <w:rPr>
                <w:lang w:val="en-GB"/>
              </w:rPr>
              <w:t>Course coordinator/person responsible</w:t>
            </w:r>
          </w:p>
        </w:tc>
        <w:tc>
          <w:tcPr>
            <w:tcW w:w="4605" w:type="dxa"/>
            <w:shd w:val="clear" w:color="auto" w:fill="auto"/>
          </w:tcPr>
          <w:p w14:paraId="2D405468" w14:textId="7B0E790C" w:rsidR="001856FB" w:rsidRPr="00D52B63" w:rsidRDefault="0067748A" w:rsidP="009D3C9E">
            <w:pPr>
              <w:spacing w:after="0" w:line="240" w:lineRule="auto"/>
            </w:pPr>
            <w:r>
              <w:t xml:space="preserve">Dr </w:t>
            </w:r>
            <w:r w:rsidR="00CC0C85">
              <w:t xml:space="preserve">Łukasz </w:t>
            </w:r>
            <w:proofErr w:type="spellStart"/>
            <w:r w:rsidR="00CC0C85">
              <w:t>Sarowski</w:t>
            </w:r>
            <w:proofErr w:type="spellEnd"/>
          </w:p>
        </w:tc>
      </w:tr>
    </w:tbl>
    <w:p w14:paraId="5A03BFC6" w14:textId="77777777" w:rsidR="001856FB" w:rsidRPr="00D52B63" w:rsidRDefault="001856FB">
      <w:pPr>
        <w:spacing w:after="0"/>
      </w:pPr>
    </w:p>
    <w:tbl>
      <w:tblPr>
        <w:tblStyle w:val="Tabela-Siatka"/>
        <w:tblW w:w="9211" w:type="dxa"/>
        <w:tblLook w:val="04A0" w:firstRow="1" w:lastRow="0" w:firstColumn="1" w:lastColumn="0" w:noHBand="0" w:noVBand="1"/>
      </w:tblPr>
      <w:tblGrid>
        <w:gridCol w:w="2303"/>
        <w:gridCol w:w="2303"/>
        <w:gridCol w:w="2303"/>
        <w:gridCol w:w="2302"/>
      </w:tblGrid>
      <w:tr w:rsidR="001856FB" w14:paraId="269AC5AF" w14:textId="77777777" w:rsidTr="0067748A">
        <w:tc>
          <w:tcPr>
            <w:tcW w:w="2303" w:type="dxa"/>
            <w:shd w:val="clear" w:color="auto" w:fill="auto"/>
          </w:tcPr>
          <w:p w14:paraId="5CE1011E" w14:textId="77777777" w:rsidR="001856FB" w:rsidRDefault="00C43722">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3EF4D535" w14:textId="77777777" w:rsidR="001856FB" w:rsidRDefault="00C43722">
            <w:pPr>
              <w:spacing w:after="0" w:line="240" w:lineRule="auto"/>
              <w:jc w:val="center"/>
              <w:rPr>
                <w:rFonts w:ascii="Calibri" w:hAnsi="Calibri" w:cs="Calibri"/>
                <w:bCs/>
                <w:lang w:val="en-GB"/>
              </w:rPr>
            </w:pPr>
            <w:r>
              <w:rPr>
                <w:rFonts w:cs="Calibri"/>
                <w:bCs/>
                <w:lang w:val="en-GB"/>
              </w:rPr>
              <w:t>Number of teaching hours</w:t>
            </w:r>
          </w:p>
          <w:p w14:paraId="51A42F04" w14:textId="77777777" w:rsidR="001856FB" w:rsidRDefault="001856FB">
            <w:pPr>
              <w:spacing w:after="0" w:line="240" w:lineRule="auto"/>
              <w:jc w:val="center"/>
              <w:rPr>
                <w:lang w:val="en-GB"/>
              </w:rPr>
            </w:pPr>
          </w:p>
        </w:tc>
        <w:tc>
          <w:tcPr>
            <w:tcW w:w="2303" w:type="dxa"/>
            <w:shd w:val="clear" w:color="auto" w:fill="auto"/>
          </w:tcPr>
          <w:p w14:paraId="22AC8159" w14:textId="77777777" w:rsidR="001856FB" w:rsidRDefault="00C43722">
            <w:pPr>
              <w:spacing w:after="0" w:line="240" w:lineRule="auto"/>
              <w:jc w:val="center"/>
              <w:rPr>
                <w:lang w:val="en-GB"/>
              </w:rPr>
            </w:pPr>
            <w:r>
              <w:rPr>
                <w:lang w:val="en-GB"/>
              </w:rPr>
              <w:t>Semester</w:t>
            </w:r>
          </w:p>
        </w:tc>
        <w:tc>
          <w:tcPr>
            <w:tcW w:w="2302" w:type="dxa"/>
            <w:shd w:val="clear" w:color="auto" w:fill="auto"/>
          </w:tcPr>
          <w:p w14:paraId="4EEB0574" w14:textId="77777777" w:rsidR="001856FB" w:rsidRDefault="00C43722">
            <w:pPr>
              <w:spacing w:after="0" w:line="240" w:lineRule="auto"/>
              <w:jc w:val="center"/>
              <w:rPr>
                <w:rFonts w:ascii="Calibri" w:hAnsi="Calibri" w:cs="Calibri"/>
                <w:bCs/>
                <w:color w:val="000000"/>
                <w:lang w:val="en-GB"/>
              </w:rPr>
            </w:pPr>
            <w:r>
              <w:rPr>
                <w:rFonts w:cs="Calibri"/>
                <w:bCs/>
                <w:color w:val="000000"/>
                <w:lang w:val="en-GB"/>
              </w:rPr>
              <w:t>ECTS Points</w:t>
            </w:r>
          </w:p>
          <w:p w14:paraId="293D0FFA" w14:textId="77777777" w:rsidR="001856FB" w:rsidRDefault="001856FB">
            <w:pPr>
              <w:spacing w:after="0" w:line="240" w:lineRule="auto"/>
              <w:jc w:val="center"/>
              <w:rPr>
                <w:lang w:val="en-GB"/>
              </w:rPr>
            </w:pPr>
          </w:p>
        </w:tc>
      </w:tr>
      <w:tr w:rsidR="001856FB" w14:paraId="4AFA42EF" w14:textId="77777777" w:rsidTr="0067748A">
        <w:tc>
          <w:tcPr>
            <w:tcW w:w="2303" w:type="dxa"/>
            <w:shd w:val="clear" w:color="auto" w:fill="auto"/>
          </w:tcPr>
          <w:p w14:paraId="1A9E9894" w14:textId="77777777" w:rsidR="001856FB" w:rsidRDefault="00C43722">
            <w:pPr>
              <w:spacing w:after="0" w:line="240" w:lineRule="auto"/>
              <w:rPr>
                <w:lang w:val="en-GB"/>
              </w:rPr>
            </w:pPr>
            <w:r>
              <w:rPr>
                <w:lang w:val="en-GB"/>
              </w:rPr>
              <w:t>lecture</w:t>
            </w:r>
          </w:p>
        </w:tc>
        <w:tc>
          <w:tcPr>
            <w:tcW w:w="2303" w:type="dxa"/>
            <w:shd w:val="clear" w:color="auto" w:fill="auto"/>
          </w:tcPr>
          <w:p w14:paraId="51501C9D" w14:textId="50DCD3CB" w:rsidR="001856FB" w:rsidRDefault="0067748A">
            <w:pPr>
              <w:spacing w:after="0" w:line="240" w:lineRule="auto"/>
              <w:rPr>
                <w:lang w:val="en-GB"/>
              </w:rPr>
            </w:pPr>
            <w:r>
              <w:rPr>
                <w:lang w:val="en-GB"/>
              </w:rPr>
              <w:t>30</w:t>
            </w:r>
          </w:p>
        </w:tc>
        <w:tc>
          <w:tcPr>
            <w:tcW w:w="2303" w:type="dxa"/>
            <w:shd w:val="clear" w:color="auto" w:fill="auto"/>
          </w:tcPr>
          <w:p w14:paraId="09668B61" w14:textId="29C63337" w:rsidR="001856FB" w:rsidRDefault="00095434">
            <w:pPr>
              <w:spacing w:after="0" w:line="240" w:lineRule="auto"/>
              <w:rPr>
                <w:lang w:val="en-GB"/>
              </w:rPr>
            </w:pPr>
            <w:r>
              <w:rPr>
                <w:lang w:val="en-GB"/>
              </w:rPr>
              <w:t>3</w:t>
            </w:r>
          </w:p>
        </w:tc>
        <w:tc>
          <w:tcPr>
            <w:tcW w:w="2302" w:type="dxa"/>
            <w:shd w:val="clear" w:color="auto" w:fill="auto"/>
          </w:tcPr>
          <w:p w14:paraId="3DFDC1A2" w14:textId="57986FCB" w:rsidR="001856FB" w:rsidRDefault="0067748A">
            <w:pPr>
              <w:spacing w:after="0" w:line="240" w:lineRule="auto"/>
              <w:rPr>
                <w:lang w:val="en-GB"/>
              </w:rPr>
            </w:pPr>
            <w:r>
              <w:rPr>
                <w:lang w:val="en-GB"/>
              </w:rPr>
              <w:t>3</w:t>
            </w:r>
          </w:p>
        </w:tc>
      </w:tr>
    </w:tbl>
    <w:p w14:paraId="21A630D2" w14:textId="77777777" w:rsidR="001856FB" w:rsidRDefault="001856FB">
      <w:pPr>
        <w:spacing w:after="0"/>
        <w:rPr>
          <w:lang w:val="en-GB"/>
        </w:rPr>
      </w:pPr>
    </w:p>
    <w:tbl>
      <w:tblPr>
        <w:tblStyle w:val="Tabela-Siatka"/>
        <w:tblW w:w="9212" w:type="dxa"/>
        <w:tblLook w:val="04A0" w:firstRow="1" w:lastRow="0" w:firstColumn="1" w:lastColumn="0" w:noHBand="0" w:noVBand="1"/>
      </w:tblPr>
      <w:tblGrid>
        <w:gridCol w:w="2234"/>
        <w:gridCol w:w="6978"/>
      </w:tblGrid>
      <w:tr w:rsidR="001856FB" w14:paraId="70159A9B" w14:textId="77777777">
        <w:tc>
          <w:tcPr>
            <w:tcW w:w="2234" w:type="dxa"/>
            <w:shd w:val="clear" w:color="auto" w:fill="auto"/>
          </w:tcPr>
          <w:p w14:paraId="7FABA4D4" w14:textId="77777777" w:rsidR="001856FB" w:rsidRDefault="00C43722">
            <w:pPr>
              <w:spacing w:after="0" w:line="240" w:lineRule="auto"/>
              <w:rPr>
                <w:lang w:val="en-GB"/>
              </w:rPr>
            </w:pPr>
            <w:r>
              <w:rPr>
                <w:lang w:val="en-GB"/>
              </w:rPr>
              <w:t>Course pre-requisites</w:t>
            </w:r>
          </w:p>
        </w:tc>
        <w:tc>
          <w:tcPr>
            <w:tcW w:w="6977" w:type="dxa"/>
            <w:shd w:val="clear" w:color="auto" w:fill="auto"/>
          </w:tcPr>
          <w:p w14:paraId="76DF5039" w14:textId="0E05A51A" w:rsidR="001856FB" w:rsidRDefault="0067748A">
            <w:pPr>
              <w:spacing w:after="0" w:line="240" w:lineRule="auto"/>
              <w:rPr>
                <w:lang w:val="en-GB"/>
              </w:rPr>
            </w:pPr>
            <w:r>
              <w:rPr>
                <w:lang w:val="en-GB"/>
              </w:rPr>
              <w:t>-</w:t>
            </w:r>
          </w:p>
        </w:tc>
      </w:tr>
    </w:tbl>
    <w:p w14:paraId="07D92EEA" w14:textId="77777777" w:rsidR="001856FB" w:rsidRDefault="001856FB">
      <w:pPr>
        <w:spacing w:after="0"/>
        <w:rPr>
          <w:lang w:val="en-GB"/>
        </w:rPr>
      </w:pPr>
    </w:p>
    <w:p w14:paraId="31E96B33" w14:textId="77777777" w:rsidR="001856FB" w:rsidRDefault="001856FB">
      <w:pPr>
        <w:spacing w:after="0"/>
        <w:rPr>
          <w:lang w:val="en-GB"/>
        </w:rPr>
      </w:pPr>
    </w:p>
    <w:p w14:paraId="62C25319" w14:textId="77777777" w:rsidR="001856FB" w:rsidRDefault="00C43722">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1856FB" w:rsidRPr="00CC0C85" w14:paraId="5AD196A8" w14:textId="77777777">
        <w:tc>
          <w:tcPr>
            <w:tcW w:w="9212" w:type="dxa"/>
            <w:shd w:val="clear" w:color="auto" w:fill="auto"/>
          </w:tcPr>
          <w:p w14:paraId="53FAE289" w14:textId="510DA19A" w:rsidR="007351E7" w:rsidRPr="00A9012A" w:rsidRDefault="00931C31">
            <w:pPr>
              <w:spacing w:after="0" w:line="240" w:lineRule="auto"/>
              <w:rPr>
                <w:lang w:val="en-GB"/>
              </w:rPr>
            </w:pPr>
            <w:r>
              <w:rPr>
                <w:lang w:val="en-GB"/>
              </w:rPr>
              <w:t xml:space="preserve">O1 - </w:t>
            </w:r>
            <w:r w:rsidRPr="00931C31">
              <w:rPr>
                <w:lang w:val="en-GB"/>
              </w:rPr>
              <w:t>students acquire knowledge about</w:t>
            </w:r>
            <w:r w:rsidR="007351E7">
              <w:rPr>
                <w:lang w:val="en-GB"/>
              </w:rPr>
              <w:t xml:space="preserve"> </w:t>
            </w:r>
            <w:r w:rsidR="007351E7" w:rsidRPr="007351E7">
              <w:rPr>
                <w:rFonts w:eastAsia="Times New Roman" w:cstheme="minorHAnsi"/>
                <w:color w:val="202124"/>
                <w:lang w:val="en" w:eastAsia="pl-PL"/>
              </w:rPr>
              <w:t xml:space="preserve">environment of new </w:t>
            </w:r>
            <w:r w:rsidR="007351E7">
              <w:rPr>
                <w:rFonts w:eastAsia="Times New Roman" w:cstheme="minorHAnsi"/>
                <w:color w:val="202124"/>
                <w:lang w:val="en" w:eastAsia="pl-PL"/>
              </w:rPr>
              <w:t xml:space="preserve">and social </w:t>
            </w:r>
            <w:r w:rsidR="007351E7" w:rsidRPr="007351E7">
              <w:rPr>
                <w:rFonts w:eastAsia="Times New Roman" w:cstheme="minorHAnsi"/>
                <w:color w:val="202124"/>
                <w:lang w:val="en" w:eastAsia="pl-PL"/>
              </w:rPr>
              <w:t>media, their functioning and social usefulness</w:t>
            </w:r>
          </w:p>
        </w:tc>
      </w:tr>
      <w:tr w:rsidR="001856FB" w:rsidRPr="00CC0C85" w14:paraId="134018E4" w14:textId="77777777">
        <w:tc>
          <w:tcPr>
            <w:tcW w:w="9212" w:type="dxa"/>
            <w:shd w:val="clear" w:color="auto" w:fill="auto"/>
          </w:tcPr>
          <w:p w14:paraId="358D92A8" w14:textId="12FD7CEC" w:rsidR="00A9012A" w:rsidRPr="00A9012A" w:rsidRDefault="00931C31">
            <w:pPr>
              <w:spacing w:after="0" w:line="240" w:lineRule="auto"/>
              <w:rPr>
                <w:lang w:val="en-GB"/>
              </w:rPr>
            </w:pPr>
            <w:r>
              <w:rPr>
                <w:lang w:val="en-GB"/>
              </w:rPr>
              <w:t xml:space="preserve">O2 – students learn </w:t>
            </w:r>
            <w:r w:rsidRPr="00931C31">
              <w:rPr>
                <w:lang w:val="en-GB"/>
              </w:rPr>
              <w:t xml:space="preserve">basic skills in </w:t>
            </w:r>
            <w:r w:rsidR="00A9012A" w:rsidRPr="00A9012A">
              <w:rPr>
                <w:rStyle w:val="y2iqfc"/>
                <w:rFonts w:cstheme="minorHAnsi"/>
                <w:color w:val="202124"/>
                <w:lang w:val="en"/>
              </w:rPr>
              <w:t>applying theoretical approaches to define the new media environment</w:t>
            </w:r>
          </w:p>
        </w:tc>
      </w:tr>
      <w:tr w:rsidR="001856FB" w:rsidRPr="00CC0C85" w14:paraId="4865B144" w14:textId="77777777">
        <w:tc>
          <w:tcPr>
            <w:tcW w:w="9212" w:type="dxa"/>
            <w:shd w:val="clear" w:color="auto" w:fill="auto"/>
          </w:tcPr>
          <w:p w14:paraId="1D079ED9" w14:textId="04272932" w:rsidR="007351E7" w:rsidRPr="00A9012A" w:rsidRDefault="00931C31">
            <w:pPr>
              <w:spacing w:after="0" w:line="240" w:lineRule="auto"/>
              <w:rPr>
                <w:lang w:val="en-GB"/>
              </w:rPr>
            </w:pPr>
            <w:r>
              <w:rPr>
                <w:lang w:val="en-GB"/>
              </w:rPr>
              <w:t xml:space="preserve">O3 – students </w:t>
            </w:r>
            <w:r w:rsidR="00EA01FF">
              <w:rPr>
                <w:lang w:val="en-GB"/>
              </w:rPr>
              <w:t>understand</w:t>
            </w:r>
            <w:r>
              <w:rPr>
                <w:lang w:val="en-GB"/>
              </w:rPr>
              <w:t xml:space="preserve"> </w:t>
            </w:r>
            <w:r w:rsidR="007351E7">
              <w:rPr>
                <w:lang w:val="en-GB"/>
              </w:rPr>
              <w:t xml:space="preserve"> </w:t>
            </w:r>
            <w:r w:rsidR="007351E7" w:rsidRPr="00A9012A">
              <w:rPr>
                <w:rStyle w:val="y2iqfc"/>
                <w:rFonts w:cstheme="minorHAnsi"/>
                <w:color w:val="202124"/>
                <w:lang w:val="en"/>
              </w:rPr>
              <w:t>the importance of new media for social, economic and artistic life</w:t>
            </w:r>
          </w:p>
        </w:tc>
      </w:tr>
    </w:tbl>
    <w:p w14:paraId="004E4DA8" w14:textId="77777777" w:rsidR="001856FB" w:rsidRDefault="001856FB">
      <w:pPr>
        <w:spacing w:after="0"/>
        <w:rPr>
          <w:lang w:val="en-GB"/>
        </w:rPr>
      </w:pPr>
    </w:p>
    <w:p w14:paraId="5705D23D" w14:textId="77777777" w:rsidR="001856FB" w:rsidRDefault="00C43722">
      <w:pPr>
        <w:rPr>
          <w:lang w:val="en-GB"/>
        </w:rPr>
      </w:pPr>
      <w:r w:rsidRPr="00931C31">
        <w:rPr>
          <w:lang w:val="en-US"/>
        </w:rPr>
        <w:br w:type="page"/>
      </w:r>
    </w:p>
    <w:p w14:paraId="155F4E73" w14:textId="77777777" w:rsidR="001856FB" w:rsidRDefault="001856FB">
      <w:pPr>
        <w:spacing w:after="0"/>
        <w:rPr>
          <w:lang w:val="en-GB"/>
        </w:rPr>
      </w:pPr>
    </w:p>
    <w:p w14:paraId="04513CF1" w14:textId="77777777" w:rsidR="001856FB" w:rsidRDefault="00C43722">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1856FB" w:rsidRPr="00CC0C85" w14:paraId="3A4BCB91" w14:textId="77777777">
        <w:tc>
          <w:tcPr>
            <w:tcW w:w="1100" w:type="dxa"/>
            <w:shd w:val="clear" w:color="auto" w:fill="auto"/>
            <w:vAlign w:val="center"/>
          </w:tcPr>
          <w:p w14:paraId="3B9B8EA4"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59BC000B" w14:textId="77777777" w:rsidR="001856FB" w:rsidRDefault="001856FB">
            <w:pPr>
              <w:spacing w:after="0" w:line="24" w:lineRule="atLeast"/>
              <w:ind w:firstLine="33"/>
              <w:jc w:val="center"/>
              <w:rPr>
                <w:lang w:val="en-GB"/>
              </w:rPr>
            </w:pPr>
          </w:p>
        </w:tc>
        <w:tc>
          <w:tcPr>
            <w:tcW w:w="5952" w:type="dxa"/>
            <w:shd w:val="clear" w:color="auto" w:fill="auto"/>
            <w:vAlign w:val="center"/>
          </w:tcPr>
          <w:p w14:paraId="1C5A975D" w14:textId="77777777" w:rsidR="001856FB" w:rsidRDefault="00C43722">
            <w:pPr>
              <w:spacing w:after="0" w:line="240" w:lineRule="auto"/>
              <w:jc w:val="center"/>
              <w:rPr>
                <w:lang w:val="en-GB"/>
              </w:rPr>
            </w:pPr>
            <w:r>
              <w:rPr>
                <w:lang w:val="en-GB"/>
              </w:rPr>
              <w:t>Description of course learning outcome</w:t>
            </w:r>
          </w:p>
        </w:tc>
        <w:tc>
          <w:tcPr>
            <w:tcW w:w="2159" w:type="dxa"/>
            <w:shd w:val="clear" w:color="auto" w:fill="auto"/>
            <w:vAlign w:val="center"/>
          </w:tcPr>
          <w:p w14:paraId="5A6D9DCE" w14:textId="77777777" w:rsidR="001856FB" w:rsidRDefault="00C43722">
            <w:pPr>
              <w:spacing w:after="0" w:line="240" w:lineRule="auto"/>
              <w:jc w:val="center"/>
              <w:rPr>
                <w:lang w:val="en-GB"/>
              </w:rPr>
            </w:pPr>
            <w:r>
              <w:rPr>
                <w:lang w:val="en-GB"/>
              </w:rPr>
              <w:t>Reference to programme learning outcome</w:t>
            </w:r>
          </w:p>
        </w:tc>
      </w:tr>
      <w:tr w:rsidR="001856FB" w14:paraId="46ADF046" w14:textId="77777777">
        <w:tc>
          <w:tcPr>
            <w:tcW w:w="9211" w:type="dxa"/>
            <w:gridSpan w:val="3"/>
            <w:shd w:val="clear" w:color="auto" w:fill="auto"/>
          </w:tcPr>
          <w:p w14:paraId="08CD4A74" w14:textId="77777777" w:rsidR="001856FB" w:rsidRDefault="00C43722">
            <w:pPr>
              <w:spacing w:after="0" w:line="240" w:lineRule="auto"/>
              <w:jc w:val="center"/>
              <w:rPr>
                <w:lang w:val="en-GB"/>
              </w:rPr>
            </w:pPr>
            <w:r>
              <w:rPr>
                <w:lang w:val="en-GB"/>
              </w:rPr>
              <w:t>KNOWLEDGE</w:t>
            </w:r>
          </w:p>
        </w:tc>
      </w:tr>
      <w:tr w:rsidR="006A3539" w:rsidRPr="00931C31" w14:paraId="5C299687" w14:textId="77777777" w:rsidTr="0084600E">
        <w:tc>
          <w:tcPr>
            <w:tcW w:w="1100" w:type="dxa"/>
            <w:shd w:val="clear" w:color="auto" w:fill="auto"/>
            <w:vAlign w:val="center"/>
          </w:tcPr>
          <w:p w14:paraId="19E786BF" w14:textId="45319453" w:rsidR="006A3539" w:rsidRDefault="006A3539" w:rsidP="006A3539">
            <w:pPr>
              <w:spacing w:after="0" w:line="240" w:lineRule="auto"/>
              <w:rPr>
                <w:lang w:val="en-GB"/>
              </w:rPr>
            </w:pPr>
            <w:r w:rsidRPr="007745A5">
              <w:rPr>
                <w:rFonts w:cs="Calibri"/>
                <w:sz w:val="20"/>
                <w:szCs w:val="20"/>
                <w:lang w:eastAsia="pl-PL"/>
              </w:rPr>
              <w:t>K_W01</w:t>
            </w:r>
          </w:p>
        </w:tc>
        <w:tc>
          <w:tcPr>
            <w:tcW w:w="5952" w:type="dxa"/>
            <w:shd w:val="clear" w:color="auto" w:fill="auto"/>
            <w:vAlign w:val="center"/>
          </w:tcPr>
          <w:p w14:paraId="622914A4" w14:textId="1A141051" w:rsidR="006A3539" w:rsidRPr="00931C31" w:rsidRDefault="006A3539" w:rsidP="006A3539">
            <w:pPr>
              <w:spacing w:after="0" w:line="240" w:lineRule="auto"/>
              <w:rPr>
                <w:lang w:val="en-US"/>
              </w:rPr>
            </w:pPr>
            <w:r w:rsidRPr="007745A5">
              <w:rPr>
                <w:rFonts w:cs="Calibri"/>
                <w:sz w:val="20"/>
                <w:szCs w:val="20"/>
                <w:lang w:val="en-US" w:eastAsia="pl-PL"/>
              </w:rPr>
              <w:t>At an advanced level selected facts, objects and phenomena as well as selected detailed issues in the field of social communication and media studies</w:t>
            </w:r>
          </w:p>
        </w:tc>
        <w:tc>
          <w:tcPr>
            <w:tcW w:w="2159" w:type="dxa"/>
            <w:shd w:val="clear" w:color="auto" w:fill="auto"/>
            <w:vAlign w:val="center"/>
          </w:tcPr>
          <w:p w14:paraId="5D09CDD0" w14:textId="0EC2B6F1" w:rsidR="006A3539" w:rsidRDefault="006A3539" w:rsidP="006A3539">
            <w:pPr>
              <w:spacing w:after="0" w:line="240" w:lineRule="auto"/>
              <w:rPr>
                <w:lang w:val="en-GB"/>
              </w:rPr>
            </w:pPr>
            <w:r w:rsidRPr="007745A5">
              <w:rPr>
                <w:rFonts w:cs="Calibri"/>
                <w:sz w:val="20"/>
                <w:szCs w:val="20"/>
              </w:rPr>
              <w:t xml:space="preserve">P6U_W1 </w:t>
            </w:r>
          </w:p>
        </w:tc>
      </w:tr>
      <w:tr w:rsidR="006A3539" w:rsidRPr="00931C31" w14:paraId="0EBED69C" w14:textId="77777777" w:rsidTr="00F85766">
        <w:tc>
          <w:tcPr>
            <w:tcW w:w="1100" w:type="dxa"/>
            <w:shd w:val="clear" w:color="auto" w:fill="auto"/>
            <w:vAlign w:val="center"/>
          </w:tcPr>
          <w:p w14:paraId="42809D72" w14:textId="1F60B7F8" w:rsidR="006A3539" w:rsidRDefault="006A3539" w:rsidP="006A3539">
            <w:pPr>
              <w:spacing w:after="0" w:line="240" w:lineRule="auto"/>
              <w:rPr>
                <w:lang w:val="en-GB"/>
              </w:rPr>
            </w:pPr>
            <w:r w:rsidRPr="007745A5">
              <w:rPr>
                <w:rFonts w:cs="Calibri"/>
                <w:sz w:val="20"/>
                <w:szCs w:val="20"/>
              </w:rPr>
              <w:t>K_W03</w:t>
            </w:r>
          </w:p>
        </w:tc>
        <w:tc>
          <w:tcPr>
            <w:tcW w:w="5952" w:type="dxa"/>
            <w:shd w:val="clear" w:color="auto" w:fill="auto"/>
            <w:vAlign w:val="center"/>
          </w:tcPr>
          <w:p w14:paraId="5B25078A" w14:textId="5C7E6CE0" w:rsidR="006A3539" w:rsidRPr="008741DB" w:rsidRDefault="006A3539" w:rsidP="006A3539">
            <w:pPr>
              <w:spacing w:after="0" w:line="240" w:lineRule="auto"/>
              <w:rPr>
                <w:lang w:val="en-US"/>
              </w:rPr>
            </w:pPr>
            <w:r w:rsidRPr="007745A5">
              <w:rPr>
                <w:rFonts w:cs="Calibri"/>
                <w:sz w:val="20"/>
                <w:szCs w:val="20"/>
                <w:lang w:val="en-US" w:eastAsia="pl-PL"/>
              </w:rPr>
              <w:t>At an advanced level the functioning of modern media, media systems and media institutions, their history, changes occurring in them and the causes and consequences of these changes for social life, economy and culture</w:t>
            </w:r>
          </w:p>
        </w:tc>
        <w:tc>
          <w:tcPr>
            <w:tcW w:w="2159" w:type="dxa"/>
            <w:shd w:val="clear" w:color="auto" w:fill="auto"/>
            <w:vAlign w:val="center"/>
          </w:tcPr>
          <w:p w14:paraId="369F0CE7" w14:textId="7923A7A9" w:rsidR="006A3539" w:rsidRDefault="006A3539" w:rsidP="006A3539">
            <w:pPr>
              <w:spacing w:after="0" w:line="240" w:lineRule="auto"/>
              <w:rPr>
                <w:lang w:val="en-GB"/>
              </w:rPr>
            </w:pPr>
            <w:r w:rsidRPr="007745A5">
              <w:rPr>
                <w:rFonts w:cs="Calibri"/>
                <w:sz w:val="20"/>
                <w:szCs w:val="20"/>
              </w:rPr>
              <w:t>P6U_W1</w:t>
            </w:r>
          </w:p>
        </w:tc>
      </w:tr>
      <w:tr w:rsidR="006A3539" w14:paraId="65EEAFFD" w14:textId="77777777">
        <w:tc>
          <w:tcPr>
            <w:tcW w:w="9211" w:type="dxa"/>
            <w:gridSpan w:val="3"/>
            <w:shd w:val="clear" w:color="auto" w:fill="auto"/>
          </w:tcPr>
          <w:p w14:paraId="169825CC" w14:textId="77777777" w:rsidR="006A3539" w:rsidRDefault="006A3539" w:rsidP="006A3539">
            <w:pPr>
              <w:spacing w:after="0" w:line="240" w:lineRule="auto"/>
              <w:jc w:val="center"/>
              <w:rPr>
                <w:lang w:val="en-GB"/>
              </w:rPr>
            </w:pPr>
            <w:r>
              <w:rPr>
                <w:lang w:val="en-GB"/>
              </w:rPr>
              <w:t>SKILLS</w:t>
            </w:r>
          </w:p>
        </w:tc>
      </w:tr>
      <w:tr w:rsidR="006A3539" w:rsidRPr="00931C31" w14:paraId="4A23B0B0" w14:textId="77777777" w:rsidTr="00D93205">
        <w:tc>
          <w:tcPr>
            <w:tcW w:w="1100" w:type="dxa"/>
            <w:shd w:val="clear" w:color="auto" w:fill="auto"/>
            <w:vAlign w:val="center"/>
          </w:tcPr>
          <w:p w14:paraId="10E2758C" w14:textId="274927DE" w:rsidR="006A3539" w:rsidRDefault="006A3539" w:rsidP="006A3539">
            <w:pPr>
              <w:spacing w:after="0" w:line="240" w:lineRule="auto"/>
              <w:rPr>
                <w:lang w:val="en-GB"/>
              </w:rPr>
            </w:pPr>
            <w:r w:rsidRPr="007745A5">
              <w:rPr>
                <w:rFonts w:cs="Calibri"/>
                <w:sz w:val="20"/>
                <w:szCs w:val="20"/>
                <w:lang w:eastAsia="pl-PL"/>
              </w:rPr>
              <w:t>K_U05</w:t>
            </w:r>
          </w:p>
        </w:tc>
        <w:tc>
          <w:tcPr>
            <w:tcW w:w="5952" w:type="dxa"/>
            <w:shd w:val="clear" w:color="auto" w:fill="auto"/>
            <w:vAlign w:val="center"/>
          </w:tcPr>
          <w:p w14:paraId="5AC44045" w14:textId="3C8B3974" w:rsidR="006A3539" w:rsidRDefault="006A3539" w:rsidP="006A3539">
            <w:pPr>
              <w:spacing w:after="0" w:line="240" w:lineRule="auto"/>
              <w:rPr>
                <w:lang w:val="en-GB"/>
              </w:rPr>
            </w:pPr>
            <w:r w:rsidRPr="007745A5">
              <w:rPr>
                <w:rFonts w:cs="Calibri"/>
                <w:sz w:val="20"/>
                <w:szCs w:val="20"/>
                <w:lang w:val="en-US" w:eastAsia="pl-PL"/>
              </w:rPr>
              <w:t xml:space="preserve">Communicate using basic specialized terminology characteristic of journalism and media studies, correctly use this terminology in discussions, negotiations and written </w:t>
            </w:r>
            <w:r>
              <w:rPr>
                <w:rFonts w:cs="Calibri"/>
                <w:sz w:val="20"/>
                <w:szCs w:val="20"/>
                <w:lang w:val="en-US" w:eastAsia="pl-PL"/>
              </w:rPr>
              <w:t>assignments</w:t>
            </w:r>
          </w:p>
        </w:tc>
        <w:tc>
          <w:tcPr>
            <w:tcW w:w="2159" w:type="dxa"/>
            <w:shd w:val="clear" w:color="auto" w:fill="auto"/>
            <w:vAlign w:val="center"/>
          </w:tcPr>
          <w:p w14:paraId="35E26AB0" w14:textId="4427EDC2" w:rsidR="006A3539" w:rsidRDefault="006A3539" w:rsidP="006A3539">
            <w:pPr>
              <w:spacing w:after="0" w:line="240" w:lineRule="auto"/>
              <w:rPr>
                <w:lang w:val="en-GB"/>
              </w:rPr>
            </w:pPr>
            <w:r w:rsidRPr="007745A5">
              <w:rPr>
                <w:rFonts w:cs="Calibri"/>
                <w:sz w:val="20"/>
                <w:szCs w:val="20"/>
                <w:lang w:eastAsia="pl-PL"/>
              </w:rPr>
              <w:t>P6U_U3</w:t>
            </w:r>
          </w:p>
        </w:tc>
      </w:tr>
      <w:tr w:rsidR="00BB5955" w:rsidRPr="008741DB" w14:paraId="37712A8D" w14:textId="77777777" w:rsidTr="001D1C43">
        <w:tc>
          <w:tcPr>
            <w:tcW w:w="1100" w:type="dxa"/>
            <w:shd w:val="clear" w:color="auto" w:fill="auto"/>
            <w:vAlign w:val="center"/>
          </w:tcPr>
          <w:p w14:paraId="563E261B" w14:textId="647AA253" w:rsidR="00BB5955" w:rsidRDefault="00BB5955" w:rsidP="00BB5955">
            <w:pPr>
              <w:spacing w:after="0" w:line="240" w:lineRule="auto"/>
              <w:rPr>
                <w:lang w:val="en-GB"/>
              </w:rPr>
            </w:pPr>
            <w:r w:rsidRPr="007745A5">
              <w:rPr>
                <w:rFonts w:cs="Calibri"/>
                <w:sz w:val="20"/>
                <w:szCs w:val="20"/>
                <w:lang w:eastAsia="pl-PL"/>
              </w:rPr>
              <w:t>K_U04</w:t>
            </w:r>
          </w:p>
        </w:tc>
        <w:tc>
          <w:tcPr>
            <w:tcW w:w="5952" w:type="dxa"/>
            <w:shd w:val="clear" w:color="auto" w:fill="auto"/>
            <w:vAlign w:val="center"/>
          </w:tcPr>
          <w:p w14:paraId="2948AF4E" w14:textId="4FB22E2E" w:rsidR="00BB5955" w:rsidRPr="008741DB" w:rsidRDefault="00BB5955" w:rsidP="00BB5955">
            <w:pPr>
              <w:spacing w:after="0" w:line="240" w:lineRule="auto"/>
              <w:rPr>
                <w:lang w:val="en-US"/>
              </w:rPr>
            </w:pPr>
            <w:r w:rsidRPr="007745A5">
              <w:rPr>
                <w:rFonts w:cs="Calibri"/>
                <w:sz w:val="20"/>
                <w:szCs w:val="20"/>
                <w:lang w:val="en-US" w:eastAsia="pl-PL"/>
              </w:rPr>
              <w:t>Use the theoretical knowledge to describe selected social, political, economic, cultural and legal phenomena and processes of interest to journalism and social communication</w:t>
            </w:r>
          </w:p>
        </w:tc>
        <w:tc>
          <w:tcPr>
            <w:tcW w:w="2159" w:type="dxa"/>
            <w:shd w:val="clear" w:color="auto" w:fill="auto"/>
            <w:vAlign w:val="center"/>
          </w:tcPr>
          <w:p w14:paraId="647A007A" w14:textId="01A2875C" w:rsidR="00BB5955" w:rsidRPr="008956DB" w:rsidRDefault="00BB5955" w:rsidP="00BB5955">
            <w:pPr>
              <w:ind w:firstLine="708"/>
              <w:rPr>
                <w:lang w:val="en-GB"/>
              </w:rPr>
            </w:pPr>
            <w:r w:rsidRPr="007745A5">
              <w:rPr>
                <w:rFonts w:cs="Calibri"/>
                <w:sz w:val="20"/>
                <w:szCs w:val="20"/>
                <w:lang w:eastAsia="pl-PL"/>
              </w:rPr>
              <w:t>P6U_U1</w:t>
            </w:r>
          </w:p>
        </w:tc>
      </w:tr>
    </w:tbl>
    <w:p w14:paraId="7EE4FD36" w14:textId="77777777" w:rsidR="001856FB" w:rsidRDefault="001856FB">
      <w:pPr>
        <w:pStyle w:val="Akapitzlist"/>
        <w:ind w:left="1080"/>
        <w:rPr>
          <w:b/>
          <w:lang w:val="en-GB"/>
        </w:rPr>
      </w:pPr>
    </w:p>
    <w:p w14:paraId="31D30757" w14:textId="77777777" w:rsidR="001856FB" w:rsidRDefault="00C43722">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1856FB" w:rsidRPr="00CC0C85" w14:paraId="6CBCF7FC" w14:textId="77777777">
        <w:tc>
          <w:tcPr>
            <w:tcW w:w="9212" w:type="dxa"/>
            <w:shd w:val="clear" w:color="auto" w:fill="auto"/>
          </w:tcPr>
          <w:p w14:paraId="707AD731" w14:textId="77777777" w:rsidR="00BB5955" w:rsidRPr="00370499" w:rsidRDefault="00BB5955" w:rsidP="00370499">
            <w:pPr>
              <w:autoSpaceDE w:val="0"/>
              <w:autoSpaceDN w:val="0"/>
              <w:adjustRightInd w:val="0"/>
              <w:spacing w:after="0" w:line="240" w:lineRule="auto"/>
              <w:rPr>
                <w:rFonts w:cstheme="minorHAnsi"/>
                <w:sz w:val="20"/>
                <w:szCs w:val="20"/>
                <w:lang w:val="en-US"/>
              </w:rPr>
            </w:pPr>
            <w:r w:rsidRPr="00370499">
              <w:rPr>
                <w:rFonts w:cstheme="minorHAnsi"/>
                <w:sz w:val="20"/>
                <w:szCs w:val="20"/>
                <w:lang w:val="en-US"/>
              </w:rPr>
              <w:t xml:space="preserve">New media as a subject: The language of new media, Talking new media, New media histories, </w:t>
            </w:r>
          </w:p>
          <w:p w14:paraId="3C51FA0C" w14:textId="255F75A5" w:rsidR="009D3C9E" w:rsidRPr="00CC0C85" w:rsidRDefault="00BB5955" w:rsidP="00370499">
            <w:pPr>
              <w:autoSpaceDE w:val="0"/>
              <w:autoSpaceDN w:val="0"/>
              <w:adjustRightInd w:val="0"/>
              <w:spacing w:after="0" w:line="240" w:lineRule="auto"/>
              <w:rPr>
                <w:rFonts w:cstheme="minorHAnsi"/>
                <w:sz w:val="20"/>
                <w:szCs w:val="20"/>
                <w:lang w:val="en-US"/>
              </w:rPr>
            </w:pPr>
            <w:r w:rsidRPr="00370499">
              <w:rPr>
                <w:rFonts w:cstheme="minorHAnsi"/>
                <w:sz w:val="20"/>
                <w:szCs w:val="20"/>
                <w:lang w:val="en-US"/>
              </w:rPr>
              <w:t xml:space="preserve">New media practice: Who are the new media practitioners? </w:t>
            </w:r>
            <w:r w:rsidR="00915C37" w:rsidRPr="00CC0C85">
              <w:rPr>
                <w:rFonts w:cstheme="minorHAnsi"/>
                <w:sz w:val="20"/>
                <w:szCs w:val="20"/>
                <w:lang w:val="en-US"/>
              </w:rPr>
              <w:t>Contexts of new media practice</w:t>
            </w:r>
          </w:p>
          <w:p w14:paraId="5A310EA3" w14:textId="6F36C8CF" w:rsidR="00915C37" w:rsidRPr="00370499" w:rsidRDefault="00915C37" w:rsidP="000C6D10">
            <w:pPr>
              <w:autoSpaceDE w:val="0"/>
              <w:autoSpaceDN w:val="0"/>
              <w:adjustRightInd w:val="0"/>
              <w:spacing w:after="0" w:line="240" w:lineRule="auto"/>
              <w:rPr>
                <w:rFonts w:cstheme="minorHAnsi"/>
                <w:sz w:val="20"/>
                <w:szCs w:val="20"/>
                <w:lang w:val="en-US"/>
              </w:rPr>
            </w:pPr>
            <w:r w:rsidRPr="00370499">
              <w:rPr>
                <w:rFonts w:cstheme="minorHAnsi"/>
                <w:sz w:val="20"/>
                <w:szCs w:val="20"/>
                <w:lang w:val="en-US"/>
              </w:rPr>
              <w:t xml:space="preserve">New media forms: Human–computer interface, Interactivity, Digital code </w:t>
            </w:r>
          </w:p>
          <w:p w14:paraId="23C2920E" w14:textId="369EFA4D" w:rsidR="000C6D10" w:rsidRPr="00370499" w:rsidRDefault="000C6D10" w:rsidP="000C6D10">
            <w:pPr>
              <w:autoSpaceDE w:val="0"/>
              <w:autoSpaceDN w:val="0"/>
              <w:adjustRightInd w:val="0"/>
              <w:spacing w:after="0" w:line="240" w:lineRule="auto"/>
              <w:rPr>
                <w:rFonts w:cstheme="minorHAnsi"/>
                <w:sz w:val="20"/>
                <w:szCs w:val="20"/>
                <w:lang w:val="en-US"/>
              </w:rPr>
            </w:pPr>
            <w:r w:rsidRPr="00370499">
              <w:rPr>
                <w:rFonts w:cstheme="minorHAnsi"/>
                <w:sz w:val="20"/>
                <w:szCs w:val="20"/>
                <w:lang w:val="en-US"/>
              </w:rPr>
              <w:t>New media theory and practice: Convergence, Information, The location of new media in culture</w:t>
            </w:r>
          </w:p>
          <w:p w14:paraId="64F053F1" w14:textId="77777777" w:rsidR="000C6D10" w:rsidRPr="00370499" w:rsidRDefault="000C6D10" w:rsidP="000C6D10">
            <w:pPr>
              <w:autoSpaceDE w:val="0"/>
              <w:autoSpaceDN w:val="0"/>
              <w:adjustRightInd w:val="0"/>
              <w:spacing w:after="0" w:line="240" w:lineRule="auto"/>
              <w:rPr>
                <w:rFonts w:cstheme="minorHAnsi"/>
                <w:sz w:val="20"/>
                <w:szCs w:val="20"/>
                <w:lang w:val="en-US"/>
              </w:rPr>
            </w:pPr>
            <w:r w:rsidRPr="00370499">
              <w:rPr>
                <w:rFonts w:cstheme="minorHAnsi"/>
                <w:sz w:val="20"/>
                <w:szCs w:val="20"/>
                <w:lang w:val="en-US"/>
              </w:rPr>
              <w:t>framework for considering new media in</w:t>
            </w:r>
          </w:p>
          <w:p w14:paraId="0BF52255" w14:textId="7CC2E733" w:rsidR="000C6D10" w:rsidRPr="00CC0C85" w:rsidRDefault="000C6D10" w:rsidP="000C6D10">
            <w:pPr>
              <w:autoSpaceDE w:val="0"/>
              <w:autoSpaceDN w:val="0"/>
              <w:adjustRightInd w:val="0"/>
              <w:spacing w:after="0" w:line="240" w:lineRule="auto"/>
              <w:rPr>
                <w:rFonts w:cstheme="minorHAnsi"/>
                <w:sz w:val="20"/>
                <w:szCs w:val="20"/>
                <w:lang w:val="en-US"/>
              </w:rPr>
            </w:pPr>
            <w:r w:rsidRPr="00CC0C85">
              <w:rPr>
                <w:rFonts w:cstheme="minorHAnsi"/>
                <w:sz w:val="20"/>
                <w:szCs w:val="20"/>
                <w:lang w:val="en-US"/>
              </w:rPr>
              <w:t>contemporary culture</w:t>
            </w:r>
          </w:p>
          <w:p w14:paraId="46683A7A" w14:textId="2B48A08F" w:rsidR="000C6D10" w:rsidRPr="00370499" w:rsidRDefault="000C6D10" w:rsidP="000C6D10">
            <w:pPr>
              <w:autoSpaceDE w:val="0"/>
              <w:autoSpaceDN w:val="0"/>
              <w:adjustRightInd w:val="0"/>
              <w:spacing w:after="0" w:line="240" w:lineRule="auto"/>
              <w:rPr>
                <w:rFonts w:cstheme="minorHAnsi"/>
                <w:sz w:val="20"/>
                <w:szCs w:val="20"/>
                <w:lang w:val="en-US"/>
              </w:rPr>
            </w:pPr>
            <w:r w:rsidRPr="00370499">
              <w:rPr>
                <w:rFonts w:cstheme="minorHAnsi"/>
                <w:sz w:val="20"/>
                <w:szCs w:val="20"/>
                <w:lang w:val="en-US"/>
              </w:rPr>
              <w:t>Interface and Infrastructure in Social Media</w:t>
            </w:r>
          </w:p>
          <w:p w14:paraId="15FBD039" w14:textId="0760724B" w:rsidR="000C6D10" w:rsidRPr="00370499" w:rsidRDefault="000C6D10" w:rsidP="00370499">
            <w:pPr>
              <w:autoSpaceDE w:val="0"/>
              <w:autoSpaceDN w:val="0"/>
              <w:adjustRightInd w:val="0"/>
              <w:spacing w:after="0" w:line="240" w:lineRule="auto"/>
              <w:rPr>
                <w:rFonts w:cstheme="minorHAnsi"/>
                <w:i/>
                <w:iCs/>
                <w:sz w:val="20"/>
                <w:szCs w:val="20"/>
                <w:lang w:val="en-US"/>
              </w:rPr>
            </w:pPr>
            <w:r w:rsidRPr="00370499">
              <w:rPr>
                <w:rFonts w:cstheme="minorHAnsi"/>
                <w:sz w:val="20"/>
                <w:szCs w:val="20"/>
                <w:lang w:val="en-US"/>
              </w:rPr>
              <w:t xml:space="preserve">Community and Social Media </w:t>
            </w:r>
          </w:p>
          <w:p w14:paraId="786FDD51" w14:textId="0CC023FF" w:rsidR="000C6D10" w:rsidRPr="00370499" w:rsidRDefault="000C6D10" w:rsidP="000C6D10">
            <w:pPr>
              <w:autoSpaceDE w:val="0"/>
              <w:autoSpaceDN w:val="0"/>
              <w:adjustRightInd w:val="0"/>
              <w:spacing w:after="0" w:line="240" w:lineRule="auto"/>
              <w:rPr>
                <w:rFonts w:cstheme="minorHAnsi"/>
                <w:sz w:val="20"/>
                <w:szCs w:val="20"/>
                <w:lang w:val="en-US"/>
              </w:rPr>
            </w:pPr>
            <w:r w:rsidRPr="00370499">
              <w:rPr>
                <w:rFonts w:cstheme="minorHAnsi"/>
                <w:sz w:val="20"/>
                <w:szCs w:val="20"/>
                <w:lang w:val="en-US"/>
              </w:rPr>
              <w:t>Production, Consumption, and Labor in the Social Media</w:t>
            </w:r>
          </w:p>
          <w:p w14:paraId="3476B0B1" w14:textId="42319D24" w:rsidR="000C6D10" w:rsidRPr="00370499" w:rsidRDefault="000C6D10" w:rsidP="00370499">
            <w:pPr>
              <w:autoSpaceDE w:val="0"/>
              <w:autoSpaceDN w:val="0"/>
              <w:adjustRightInd w:val="0"/>
              <w:spacing w:after="0" w:line="240" w:lineRule="auto"/>
              <w:rPr>
                <w:rFonts w:cstheme="minorHAnsi"/>
                <w:i/>
                <w:iCs/>
                <w:sz w:val="20"/>
                <w:szCs w:val="20"/>
                <w:lang w:val="en-US"/>
              </w:rPr>
            </w:pPr>
            <w:r w:rsidRPr="00370499">
              <w:rPr>
                <w:rFonts w:cstheme="minorHAnsi"/>
                <w:sz w:val="20"/>
                <w:szCs w:val="20"/>
                <w:lang w:val="en-US"/>
              </w:rPr>
              <w:t xml:space="preserve">Mode of Communication and Production </w:t>
            </w:r>
          </w:p>
          <w:p w14:paraId="6FDD5C79" w14:textId="5F1E6E6B" w:rsidR="000C6D10" w:rsidRPr="00370499" w:rsidRDefault="000C6D10" w:rsidP="00370499">
            <w:pPr>
              <w:autoSpaceDE w:val="0"/>
              <w:autoSpaceDN w:val="0"/>
              <w:adjustRightInd w:val="0"/>
              <w:spacing w:after="0" w:line="240" w:lineRule="auto"/>
              <w:rPr>
                <w:rFonts w:cstheme="minorHAnsi"/>
                <w:i/>
                <w:iCs/>
                <w:sz w:val="20"/>
                <w:szCs w:val="20"/>
                <w:lang w:val="en-US"/>
              </w:rPr>
            </w:pPr>
            <w:r w:rsidRPr="00370499">
              <w:rPr>
                <w:rFonts w:cstheme="minorHAnsi"/>
                <w:sz w:val="20"/>
                <w:szCs w:val="20"/>
                <w:lang w:val="en-US"/>
              </w:rPr>
              <w:t xml:space="preserve">Art, Performance, and Social Media </w:t>
            </w:r>
          </w:p>
          <w:p w14:paraId="7A5B4A4F" w14:textId="4A588BE4" w:rsidR="000C6D10" w:rsidRPr="00370499" w:rsidRDefault="000C6D10" w:rsidP="00370499">
            <w:pPr>
              <w:autoSpaceDE w:val="0"/>
              <w:autoSpaceDN w:val="0"/>
              <w:adjustRightInd w:val="0"/>
              <w:spacing w:after="0" w:line="240" w:lineRule="auto"/>
              <w:rPr>
                <w:rFonts w:cstheme="minorHAnsi"/>
                <w:i/>
                <w:iCs/>
                <w:sz w:val="20"/>
                <w:szCs w:val="20"/>
                <w:lang w:val="en-US"/>
              </w:rPr>
            </w:pPr>
            <w:r w:rsidRPr="00370499">
              <w:rPr>
                <w:rFonts w:cstheme="minorHAnsi"/>
                <w:sz w:val="20"/>
                <w:szCs w:val="20"/>
                <w:lang w:val="en-US"/>
              </w:rPr>
              <w:t xml:space="preserve">Gender, Sexuality, and Social Media </w:t>
            </w:r>
          </w:p>
          <w:p w14:paraId="51A417F1" w14:textId="4280E2A4" w:rsidR="000C6D10" w:rsidRPr="00370499" w:rsidRDefault="000C6D10" w:rsidP="00370499">
            <w:pPr>
              <w:autoSpaceDE w:val="0"/>
              <w:autoSpaceDN w:val="0"/>
              <w:adjustRightInd w:val="0"/>
              <w:spacing w:after="0" w:line="240" w:lineRule="auto"/>
              <w:rPr>
                <w:rFonts w:cstheme="minorHAnsi"/>
                <w:i/>
                <w:iCs/>
                <w:sz w:val="20"/>
                <w:szCs w:val="20"/>
                <w:lang w:val="en-US"/>
              </w:rPr>
            </w:pPr>
            <w:r w:rsidRPr="00370499">
              <w:rPr>
                <w:rFonts w:cstheme="minorHAnsi"/>
                <w:sz w:val="20"/>
                <w:szCs w:val="20"/>
                <w:lang w:val="en-US"/>
              </w:rPr>
              <w:t xml:space="preserve">Pop Culture, Fans, and Social Media </w:t>
            </w:r>
          </w:p>
          <w:p w14:paraId="285238A6" w14:textId="37798555" w:rsidR="000C6D10" w:rsidRPr="00370499" w:rsidRDefault="000C6D10" w:rsidP="00370499">
            <w:pPr>
              <w:autoSpaceDE w:val="0"/>
              <w:autoSpaceDN w:val="0"/>
              <w:adjustRightInd w:val="0"/>
              <w:spacing w:after="0" w:line="240" w:lineRule="auto"/>
              <w:rPr>
                <w:rFonts w:cstheme="minorHAnsi"/>
                <w:i/>
                <w:iCs/>
                <w:sz w:val="20"/>
                <w:szCs w:val="20"/>
                <w:lang w:val="en-US"/>
              </w:rPr>
            </w:pPr>
            <w:r w:rsidRPr="00370499">
              <w:rPr>
                <w:rFonts w:cstheme="minorHAnsi"/>
                <w:sz w:val="20"/>
                <w:szCs w:val="20"/>
                <w:lang w:val="en-US"/>
              </w:rPr>
              <w:t xml:space="preserve">Teaching and Learning with Social Media </w:t>
            </w:r>
          </w:p>
          <w:p w14:paraId="5C2C8C95" w14:textId="30B97538" w:rsidR="000C6D10" w:rsidRPr="00370499" w:rsidRDefault="000C6D10" w:rsidP="00370499">
            <w:pPr>
              <w:autoSpaceDE w:val="0"/>
              <w:autoSpaceDN w:val="0"/>
              <w:adjustRightInd w:val="0"/>
              <w:spacing w:after="0" w:line="240" w:lineRule="auto"/>
              <w:rPr>
                <w:rFonts w:cstheme="minorHAnsi"/>
                <w:sz w:val="20"/>
                <w:szCs w:val="20"/>
                <w:lang w:val="en-US"/>
              </w:rPr>
            </w:pPr>
            <w:r w:rsidRPr="00370499">
              <w:rPr>
                <w:rFonts w:cstheme="minorHAnsi"/>
                <w:sz w:val="20"/>
                <w:szCs w:val="20"/>
                <w:lang w:val="en-US"/>
              </w:rPr>
              <w:t xml:space="preserve">Race and Social Media </w:t>
            </w:r>
          </w:p>
          <w:p w14:paraId="65C973EE" w14:textId="7A831164" w:rsidR="00370499" w:rsidRPr="00370499" w:rsidRDefault="00370499" w:rsidP="00370499">
            <w:pPr>
              <w:autoSpaceDE w:val="0"/>
              <w:autoSpaceDN w:val="0"/>
              <w:adjustRightInd w:val="0"/>
              <w:spacing w:after="0" w:line="240" w:lineRule="auto"/>
              <w:rPr>
                <w:rFonts w:cstheme="minorHAnsi"/>
                <w:i/>
                <w:iCs/>
                <w:sz w:val="20"/>
                <w:szCs w:val="20"/>
                <w:lang w:val="en-US"/>
              </w:rPr>
            </w:pPr>
            <w:r w:rsidRPr="00370499">
              <w:rPr>
                <w:rFonts w:cstheme="minorHAnsi"/>
                <w:sz w:val="20"/>
                <w:szCs w:val="20"/>
                <w:lang w:val="en-US"/>
              </w:rPr>
              <w:t xml:space="preserve">Disability and Social Media </w:t>
            </w:r>
          </w:p>
          <w:p w14:paraId="21E9B491" w14:textId="7D178180" w:rsidR="00370499" w:rsidRPr="00370499" w:rsidRDefault="00370499" w:rsidP="00370499">
            <w:pPr>
              <w:autoSpaceDE w:val="0"/>
              <w:autoSpaceDN w:val="0"/>
              <w:adjustRightInd w:val="0"/>
              <w:spacing w:after="0" w:line="240" w:lineRule="auto"/>
              <w:rPr>
                <w:rFonts w:cstheme="minorHAnsi"/>
                <w:i/>
                <w:iCs/>
                <w:sz w:val="20"/>
                <w:szCs w:val="20"/>
                <w:lang w:val="en-US"/>
              </w:rPr>
            </w:pPr>
            <w:r w:rsidRPr="00370499">
              <w:rPr>
                <w:rFonts w:cstheme="minorHAnsi"/>
                <w:sz w:val="20"/>
                <w:szCs w:val="20"/>
                <w:lang w:val="en-US"/>
              </w:rPr>
              <w:t xml:space="preserve">On Networked Publics and Private Spheres in Social Media </w:t>
            </w:r>
          </w:p>
          <w:p w14:paraId="55D2AC4D" w14:textId="02BB7E6D" w:rsidR="00370499" w:rsidRPr="00370499" w:rsidRDefault="00370499" w:rsidP="00370499">
            <w:pPr>
              <w:autoSpaceDE w:val="0"/>
              <w:autoSpaceDN w:val="0"/>
              <w:adjustRightInd w:val="0"/>
              <w:spacing w:after="0" w:line="240" w:lineRule="auto"/>
              <w:rPr>
                <w:rFonts w:cstheme="minorHAnsi"/>
                <w:sz w:val="20"/>
                <w:szCs w:val="20"/>
                <w:lang w:val="en-US"/>
              </w:rPr>
            </w:pPr>
            <w:r w:rsidRPr="00370499">
              <w:rPr>
                <w:rFonts w:cstheme="minorHAnsi"/>
                <w:sz w:val="20"/>
                <w:szCs w:val="20"/>
                <w:lang w:val="en-US"/>
              </w:rPr>
              <w:t xml:space="preserve">Social Media and Journalism during Times of Crisis </w:t>
            </w:r>
          </w:p>
          <w:p w14:paraId="07CD5EDD" w14:textId="56E9E99D" w:rsidR="009D3C9E" w:rsidRPr="00370499" w:rsidRDefault="009D3C9E" w:rsidP="00370499">
            <w:pPr>
              <w:spacing w:after="0" w:line="240" w:lineRule="auto"/>
              <w:rPr>
                <w:b/>
                <w:lang w:val="en-US"/>
              </w:rPr>
            </w:pPr>
          </w:p>
        </w:tc>
      </w:tr>
    </w:tbl>
    <w:p w14:paraId="28826520" w14:textId="77777777" w:rsidR="001856FB" w:rsidRDefault="001856FB">
      <w:pPr>
        <w:rPr>
          <w:b/>
          <w:lang w:val="en-GB"/>
        </w:rPr>
      </w:pPr>
    </w:p>
    <w:p w14:paraId="2D6E49BA" w14:textId="77777777" w:rsidR="001856FB" w:rsidRDefault="00C43722">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1856FB" w:rsidRPr="00CC0C85" w14:paraId="1AD12C1E" w14:textId="77777777" w:rsidTr="000E7D55">
        <w:tc>
          <w:tcPr>
            <w:tcW w:w="1101" w:type="dxa"/>
            <w:shd w:val="clear" w:color="auto" w:fill="auto"/>
            <w:vAlign w:val="center"/>
          </w:tcPr>
          <w:p w14:paraId="7B0F3AE2"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1252F9E6" w14:textId="77777777" w:rsidR="001856FB" w:rsidRDefault="001856FB">
            <w:pPr>
              <w:spacing w:after="0"/>
              <w:jc w:val="center"/>
              <w:rPr>
                <w:lang w:val="en-GB"/>
              </w:rPr>
            </w:pPr>
          </w:p>
        </w:tc>
        <w:tc>
          <w:tcPr>
            <w:tcW w:w="2693" w:type="dxa"/>
            <w:shd w:val="clear" w:color="auto" w:fill="auto"/>
            <w:vAlign w:val="center"/>
          </w:tcPr>
          <w:p w14:paraId="1449A188" w14:textId="77777777" w:rsidR="001856FB" w:rsidRDefault="00C43722">
            <w:pPr>
              <w:spacing w:after="0" w:line="240" w:lineRule="auto"/>
              <w:jc w:val="center"/>
              <w:rPr>
                <w:lang w:val="en-GB"/>
              </w:rPr>
            </w:pPr>
            <w:r>
              <w:rPr>
                <w:lang w:val="en-GB"/>
              </w:rPr>
              <w:t>Didactic methods</w:t>
            </w:r>
          </w:p>
          <w:p w14:paraId="67C6A1FD" w14:textId="77777777" w:rsidR="001856FB" w:rsidRDefault="00C43722">
            <w:pPr>
              <w:spacing w:after="0" w:line="240" w:lineRule="auto"/>
              <w:jc w:val="center"/>
              <w:rPr>
                <w:lang w:val="en-GB"/>
              </w:rPr>
            </w:pPr>
            <w:r>
              <w:rPr>
                <w:i/>
                <w:sz w:val="18"/>
                <w:szCs w:val="18"/>
                <w:lang w:val="en-GB"/>
              </w:rPr>
              <w:t>(choose from the list)</w:t>
            </w:r>
          </w:p>
        </w:tc>
        <w:tc>
          <w:tcPr>
            <w:tcW w:w="2835" w:type="dxa"/>
            <w:shd w:val="clear" w:color="auto" w:fill="auto"/>
            <w:vAlign w:val="center"/>
          </w:tcPr>
          <w:p w14:paraId="4A4160F8" w14:textId="77777777" w:rsidR="001856FB" w:rsidRDefault="00C43722">
            <w:pPr>
              <w:spacing w:after="0" w:line="240" w:lineRule="auto"/>
              <w:jc w:val="center"/>
              <w:rPr>
                <w:lang w:val="en-GB"/>
              </w:rPr>
            </w:pPr>
            <w:r>
              <w:rPr>
                <w:lang w:val="en-GB"/>
              </w:rPr>
              <w:t>Forms of assessment</w:t>
            </w:r>
          </w:p>
          <w:p w14:paraId="4931DFD0" w14:textId="77777777" w:rsidR="001856FB" w:rsidRDefault="00C43722">
            <w:pPr>
              <w:spacing w:after="0" w:line="240" w:lineRule="auto"/>
              <w:jc w:val="center"/>
              <w:rPr>
                <w:lang w:val="en-GB"/>
              </w:rPr>
            </w:pPr>
            <w:r>
              <w:rPr>
                <w:i/>
                <w:sz w:val="18"/>
                <w:szCs w:val="18"/>
                <w:lang w:val="en-GB"/>
              </w:rPr>
              <w:t>(choose from the list)</w:t>
            </w:r>
          </w:p>
        </w:tc>
        <w:tc>
          <w:tcPr>
            <w:tcW w:w="2583" w:type="dxa"/>
            <w:shd w:val="clear" w:color="auto" w:fill="auto"/>
            <w:vAlign w:val="center"/>
          </w:tcPr>
          <w:p w14:paraId="1964009D" w14:textId="77777777" w:rsidR="001856FB" w:rsidRDefault="00C43722">
            <w:pPr>
              <w:spacing w:after="0" w:line="240" w:lineRule="auto"/>
              <w:jc w:val="center"/>
              <w:rPr>
                <w:lang w:val="en-GB"/>
              </w:rPr>
            </w:pPr>
            <w:r>
              <w:rPr>
                <w:lang w:val="en-GB"/>
              </w:rPr>
              <w:t>Documentation type</w:t>
            </w:r>
          </w:p>
          <w:p w14:paraId="2C78368B" w14:textId="77777777" w:rsidR="001856FB" w:rsidRDefault="00C43722">
            <w:pPr>
              <w:spacing w:after="0" w:line="240" w:lineRule="auto"/>
              <w:jc w:val="center"/>
              <w:rPr>
                <w:lang w:val="en-GB"/>
              </w:rPr>
            </w:pPr>
            <w:r>
              <w:rPr>
                <w:i/>
                <w:sz w:val="18"/>
                <w:szCs w:val="18"/>
                <w:lang w:val="en-GB"/>
              </w:rPr>
              <w:t>(choose from the list)</w:t>
            </w:r>
          </w:p>
        </w:tc>
      </w:tr>
      <w:tr w:rsidR="001856FB" w14:paraId="51691D69" w14:textId="77777777" w:rsidTr="000E7D55">
        <w:tc>
          <w:tcPr>
            <w:tcW w:w="9212" w:type="dxa"/>
            <w:gridSpan w:val="4"/>
            <w:shd w:val="clear" w:color="auto" w:fill="auto"/>
            <w:vAlign w:val="center"/>
          </w:tcPr>
          <w:p w14:paraId="65964886" w14:textId="77777777" w:rsidR="001856FB" w:rsidRDefault="00C43722">
            <w:pPr>
              <w:spacing w:after="0" w:line="240" w:lineRule="auto"/>
              <w:jc w:val="center"/>
              <w:rPr>
                <w:lang w:val="en-GB"/>
              </w:rPr>
            </w:pPr>
            <w:r>
              <w:rPr>
                <w:lang w:val="en-GB"/>
              </w:rPr>
              <w:t>KNOWLEDGE</w:t>
            </w:r>
          </w:p>
        </w:tc>
      </w:tr>
      <w:tr w:rsidR="001856FB" w:rsidRPr="000E7D55" w14:paraId="00558588" w14:textId="77777777" w:rsidTr="000E7D55">
        <w:tc>
          <w:tcPr>
            <w:tcW w:w="1101" w:type="dxa"/>
            <w:shd w:val="clear" w:color="auto" w:fill="auto"/>
          </w:tcPr>
          <w:p w14:paraId="489A3217" w14:textId="77777777" w:rsidR="001856FB" w:rsidRDefault="00C43722">
            <w:pPr>
              <w:spacing w:after="0" w:line="240" w:lineRule="auto"/>
              <w:rPr>
                <w:lang w:val="en-GB"/>
              </w:rPr>
            </w:pPr>
            <w:r>
              <w:rPr>
                <w:lang w:val="en-GB"/>
              </w:rPr>
              <w:t>W_01</w:t>
            </w:r>
          </w:p>
        </w:tc>
        <w:tc>
          <w:tcPr>
            <w:tcW w:w="2693" w:type="dxa"/>
            <w:shd w:val="clear" w:color="auto" w:fill="auto"/>
          </w:tcPr>
          <w:p w14:paraId="5E807A3D" w14:textId="207C9538" w:rsidR="001856FB" w:rsidRDefault="008544F4">
            <w:pPr>
              <w:spacing w:after="0" w:line="240" w:lineRule="auto"/>
              <w:rPr>
                <w:lang w:val="en-GB"/>
              </w:rPr>
            </w:pPr>
            <w:r>
              <w:rPr>
                <w:lang w:val="en-GB"/>
              </w:rPr>
              <w:t>Conversation lecture, traditional lecture</w:t>
            </w:r>
          </w:p>
        </w:tc>
        <w:tc>
          <w:tcPr>
            <w:tcW w:w="2835" w:type="dxa"/>
            <w:shd w:val="clear" w:color="auto" w:fill="auto"/>
          </w:tcPr>
          <w:p w14:paraId="01DE66DB" w14:textId="710F0FFB" w:rsidR="001856FB" w:rsidRDefault="008544F4">
            <w:pPr>
              <w:spacing w:after="0" w:line="240" w:lineRule="auto"/>
              <w:rPr>
                <w:lang w:val="en-GB"/>
              </w:rPr>
            </w:pPr>
            <w:r>
              <w:rPr>
                <w:lang w:val="en-GB"/>
              </w:rPr>
              <w:t>exam</w:t>
            </w:r>
          </w:p>
        </w:tc>
        <w:tc>
          <w:tcPr>
            <w:tcW w:w="2583" w:type="dxa"/>
            <w:shd w:val="clear" w:color="auto" w:fill="auto"/>
          </w:tcPr>
          <w:p w14:paraId="4C1C9A3A" w14:textId="5248AA04" w:rsidR="001856FB" w:rsidRDefault="00760D0C">
            <w:pPr>
              <w:spacing w:after="0" w:line="240" w:lineRule="auto"/>
              <w:rPr>
                <w:lang w:val="en-GB"/>
              </w:rPr>
            </w:pPr>
            <w:r>
              <w:rPr>
                <w:lang w:val="en-GB"/>
              </w:rPr>
              <w:t>Examination sheet</w:t>
            </w:r>
          </w:p>
        </w:tc>
      </w:tr>
      <w:tr w:rsidR="00176ED7" w14:paraId="1F81F523" w14:textId="77777777" w:rsidTr="000E7D55">
        <w:tc>
          <w:tcPr>
            <w:tcW w:w="1101" w:type="dxa"/>
            <w:shd w:val="clear" w:color="auto" w:fill="auto"/>
          </w:tcPr>
          <w:p w14:paraId="6BF07072" w14:textId="35EC0897" w:rsidR="00176ED7" w:rsidRDefault="00176ED7" w:rsidP="00176ED7">
            <w:pPr>
              <w:spacing w:after="0" w:line="240" w:lineRule="auto"/>
              <w:rPr>
                <w:lang w:val="en-GB"/>
              </w:rPr>
            </w:pPr>
            <w:r>
              <w:rPr>
                <w:lang w:val="en-GB"/>
              </w:rPr>
              <w:t>W_0</w:t>
            </w:r>
            <w:r w:rsidR="008544F4">
              <w:rPr>
                <w:lang w:val="en-GB"/>
              </w:rPr>
              <w:t>3</w:t>
            </w:r>
          </w:p>
        </w:tc>
        <w:tc>
          <w:tcPr>
            <w:tcW w:w="2693" w:type="dxa"/>
            <w:shd w:val="clear" w:color="auto" w:fill="auto"/>
          </w:tcPr>
          <w:p w14:paraId="0216AE8B" w14:textId="66753F7C" w:rsidR="00176ED7" w:rsidRDefault="008544F4" w:rsidP="00176ED7">
            <w:pPr>
              <w:spacing w:after="0" w:line="240" w:lineRule="auto"/>
              <w:rPr>
                <w:lang w:val="en-GB"/>
              </w:rPr>
            </w:pPr>
            <w:r>
              <w:rPr>
                <w:lang w:val="en-GB"/>
              </w:rPr>
              <w:t>Conversation lecture, traditional lecture</w:t>
            </w:r>
          </w:p>
        </w:tc>
        <w:tc>
          <w:tcPr>
            <w:tcW w:w="2835" w:type="dxa"/>
            <w:shd w:val="clear" w:color="auto" w:fill="auto"/>
          </w:tcPr>
          <w:p w14:paraId="3B32C65D" w14:textId="5B48FE64" w:rsidR="00176ED7" w:rsidRDefault="008544F4" w:rsidP="00176ED7">
            <w:pPr>
              <w:spacing w:after="0" w:line="240" w:lineRule="auto"/>
              <w:rPr>
                <w:lang w:val="en-GB"/>
              </w:rPr>
            </w:pPr>
            <w:r>
              <w:rPr>
                <w:lang w:val="en-GB"/>
              </w:rPr>
              <w:t>exam</w:t>
            </w:r>
          </w:p>
        </w:tc>
        <w:tc>
          <w:tcPr>
            <w:tcW w:w="2583" w:type="dxa"/>
            <w:shd w:val="clear" w:color="auto" w:fill="auto"/>
          </w:tcPr>
          <w:p w14:paraId="25F0BCA6" w14:textId="542E923F" w:rsidR="00176ED7" w:rsidRDefault="00760D0C" w:rsidP="00176ED7">
            <w:pPr>
              <w:spacing w:after="0" w:line="240" w:lineRule="auto"/>
              <w:rPr>
                <w:lang w:val="en-GB"/>
              </w:rPr>
            </w:pPr>
            <w:r>
              <w:rPr>
                <w:lang w:val="en-GB"/>
              </w:rPr>
              <w:t>Examination sheet</w:t>
            </w:r>
          </w:p>
        </w:tc>
      </w:tr>
      <w:tr w:rsidR="00176ED7" w14:paraId="0019C3E7" w14:textId="77777777" w:rsidTr="000E7D55">
        <w:tc>
          <w:tcPr>
            <w:tcW w:w="9212" w:type="dxa"/>
            <w:gridSpan w:val="4"/>
            <w:shd w:val="clear" w:color="auto" w:fill="auto"/>
            <w:vAlign w:val="center"/>
          </w:tcPr>
          <w:p w14:paraId="6E564ECB" w14:textId="77777777" w:rsidR="00176ED7" w:rsidRDefault="00176ED7" w:rsidP="00176ED7">
            <w:pPr>
              <w:spacing w:after="0" w:line="240" w:lineRule="auto"/>
              <w:jc w:val="center"/>
              <w:rPr>
                <w:lang w:val="en-GB"/>
              </w:rPr>
            </w:pPr>
            <w:r>
              <w:rPr>
                <w:lang w:val="en-GB"/>
              </w:rPr>
              <w:lastRenderedPageBreak/>
              <w:t xml:space="preserve">SKILLS </w:t>
            </w:r>
          </w:p>
        </w:tc>
      </w:tr>
      <w:tr w:rsidR="00176ED7" w14:paraId="096CB5F1" w14:textId="77777777" w:rsidTr="000E7D55">
        <w:tc>
          <w:tcPr>
            <w:tcW w:w="1101" w:type="dxa"/>
            <w:shd w:val="clear" w:color="auto" w:fill="auto"/>
          </w:tcPr>
          <w:p w14:paraId="777D15A9" w14:textId="4AA360DF" w:rsidR="00176ED7" w:rsidRDefault="00176ED7" w:rsidP="00176ED7">
            <w:pPr>
              <w:spacing w:after="0" w:line="240" w:lineRule="auto"/>
              <w:rPr>
                <w:lang w:val="en-GB"/>
              </w:rPr>
            </w:pPr>
            <w:r>
              <w:rPr>
                <w:lang w:val="en-GB"/>
              </w:rPr>
              <w:t>U_0</w:t>
            </w:r>
            <w:r w:rsidR="008544F4">
              <w:rPr>
                <w:lang w:val="en-GB"/>
              </w:rPr>
              <w:t>4</w:t>
            </w:r>
          </w:p>
        </w:tc>
        <w:tc>
          <w:tcPr>
            <w:tcW w:w="2693" w:type="dxa"/>
            <w:shd w:val="clear" w:color="auto" w:fill="auto"/>
          </w:tcPr>
          <w:p w14:paraId="14B4DCB3" w14:textId="2987FD50" w:rsidR="00176ED7" w:rsidRDefault="00760D0C" w:rsidP="00176ED7">
            <w:pPr>
              <w:spacing w:after="0" w:line="240" w:lineRule="auto"/>
              <w:rPr>
                <w:lang w:val="en-GB"/>
              </w:rPr>
            </w:pPr>
            <w:r>
              <w:rPr>
                <w:lang w:val="en-GB"/>
              </w:rPr>
              <w:t>discussion</w:t>
            </w:r>
          </w:p>
        </w:tc>
        <w:tc>
          <w:tcPr>
            <w:tcW w:w="2835" w:type="dxa"/>
            <w:shd w:val="clear" w:color="auto" w:fill="auto"/>
          </w:tcPr>
          <w:p w14:paraId="79837A4B" w14:textId="6297D558" w:rsidR="00176ED7" w:rsidRDefault="003C3A33" w:rsidP="00176ED7">
            <w:pPr>
              <w:spacing w:after="0" w:line="240" w:lineRule="auto"/>
              <w:rPr>
                <w:lang w:val="en-GB"/>
              </w:rPr>
            </w:pPr>
            <w:r>
              <w:rPr>
                <w:lang w:val="en-GB"/>
              </w:rPr>
              <w:t>presentation</w:t>
            </w:r>
          </w:p>
        </w:tc>
        <w:tc>
          <w:tcPr>
            <w:tcW w:w="2583" w:type="dxa"/>
            <w:shd w:val="clear" w:color="auto" w:fill="auto"/>
          </w:tcPr>
          <w:p w14:paraId="43F78316" w14:textId="7F4DF176" w:rsidR="00176ED7" w:rsidRDefault="008B6713" w:rsidP="00176ED7">
            <w:pPr>
              <w:spacing w:after="0" w:line="240" w:lineRule="auto"/>
              <w:rPr>
                <w:lang w:val="en-GB"/>
              </w:rPr>
            </w:pPr>
            <w:r>
              <w:rPr>
                <w:lang w:val="en-GB"/>
              </w:rPr>
              <w:t>paper sheet</w:t>
            </w:r>
          </w:p>
        </w:tc>
      </w:tr>
      <w:tr w:rsidR="00176ED7" w14:paraId="5AB926CD" w14:textId="77777777" w:rsidTr="000E7D55">
        <w:tc>
          <w:tcPr>
            <w:tcW w:w="1101" w:type="dxa"/>
            <w:shd w:val="clear" w:color="auto" w:fill="auto"/>
          </w:tcPr>
          <w:p w14:paraId="2A8C94F3" w14:textId="31AD8BB2" w:rsidR="00176ED7" w:rsidRDefault="00176ED7" w:rsidP="00176ED7">
            <w:pPr>
              <w:spacing w:after="0" w:line="240" w:lineRule="auto"/>
              <w:rPr>
                <w:lang w:val="en-GB"/>
              </w:rPr>
            </w:pPr>
            <w:r>
              <w:rPr>
                <w:lang w:val="en-GB"/>
              </w:rPr>
              <w:t>U_0</w:t>
            </w:r>
            <w:r w:rsidR="008544F4">
              <w:rPr>
                <w:lang w:val="en-GB"/>
              </w:rPr>
              <w:t>5</w:t>
            </w:r>
          </w:p>
        </w:tc>
        <w:tc>
          <w:tcPr>
            <w:tcW w:w="2693" w:type="dxa"/>
            <w:shd w:val="clear" w:color="auto" w:fill="auto"/>
          </w:tcPr>
          <w:p w14:paraId="6E3B032B" w14:textId="610DA3E0" w:rsidR="00176ED7" w:rsidRDefault="00760D0C" w:rsidP="00176ED7">
            <w:pPr>
              <w:spacing w:after="0" w:line="240" w:lineRule="auto"/>
              <w:rPr>
                <w:lang w:val="en-GB"/>
              </w:rPr>
            </w:pPr>
            <w:r>
              <w:rPr>
                <w:lang w:val="en-GB"/>
              </w:rPr>
              <w:t>discussion</w:t>
            </w:r>
          </w:p>
        </w:tc>
        <w:tc>
          <w:tcPr>
            <w:tcW w:w="2835" w:type="dxa"/>
            <w:shd w:val="clear" w:color="auto" w:fill="auto"/>
          </w:tcPr>
          <w:p w14:paraId="68F5811B" w14:textId="25581E7E" w:rsidR="00176ED7" w:rsidRDefault="003C3A33" w:rsidP="00176ED7">
            <w:pPr>
              <w:spacing w:after="0" w:line="240" w:lineRule="auto"/>
              <w:rPr>
                <w:lang w:val="en-GB"/>
              </w:rPr>
            </w:pPr>
            <w:r>
              <w:rPr>
                <w:lang w:val="en-GB"/>
              </w:rPr>
              <w:t>presentation</w:t>
            </w:r>
          </w:p>
        </w:tc>
        <w:tc>
          <w:tcPr>
            <w:tcW w:w="2583" w:type="dxa"/>
            <w:shd w:val="clear" w:color="auto" w:fill="auto"/>
          </w:tcPr>
          <w:p w14:paraId="2D66C5A5" w14:textId="2F249CCD" w:rsidR="00176ED7" w:rsidRDefault="008B6713" w:rsidP="00176ED7">
            <w:pPr>
              <w:spacing w:after="0" w:line="240" w:lineRule="auto"/>
              <w:rPr>
                <w:lang w:val="en-GB"/>
              </w:rPr>
            </w:pPr>
            <w:r>
              <w:rPr>
                <w:lang w:val="en-GB"/>
              </w:rPr>
              <w:t>paper sheet</w:t>
            </w:r>
          </w:p>
        </w:tc>
      </w:tr>
    </w:tbl>
    <w:p w14:paraId="7DC4D915" w14:textId="246347C3" w:rsidR="001856FB" w:rsidRDefault="001856FB">
      <w:pPr>
        <w:spacing w:after="0"/>
        <w:rPr>
          <w:lang w:val="en-GB"/>
        </w:rPr>
      </w:pPr>
    </w:p>
    <w:p w14:paraId="0FC4D55D" w14:textId="04523E40" w:rsidR="009D3C9E" w:rsidRDefault="009D3C9E">
      <w:pPr>
        <w:spacing w:after="0"/>
        <w:rPr>
          <w:lang w:val="en-GB"/>
        </w:rPr>
      </w:pPr>
      <w:r>
        <w:rPr>
          <w:lang w:val="en-GB"/>
        </w:rPr>
        <w:t xml:space="preserve">e.g.: methods: Conversation lecture, traditional lecture, discussion, case study; forms: test, essay, presentation, writing assignment; doc: assessment sheet, </w:t>
      </w:r>
    </w:p>
    <w:p w14:paraId="03C8F225" w14:textId="77777777" w:rsidR="001856FB" w:rsidRDefault="001856FB">
      <w:pPr>
        <w:pStyle w:val="Akapitzlist"/>
        <w:ind w:left="1080"/>
        <w:rPr>
          <w:b/>
          <w:lang w:val="en-GB"/>
        </w:rPr>
      </w:pPr>
    </w:p>
    <w:p w14:paraId="0DD2A64D" w14:textId="77777777" w:rsidR="00D41A8E" w:rsidRDefault="00C43722">
      <w:pPr>
        <w:pStyle w:val="Akapitzlist"/>
        <w:numPr>
          <w:ilvl w:val="0"/>
          <w:numId w:val="1"/>
        </w:numPr>
        <w:rPr>
          <w:b/>
          <w:lang w:val="en-GB"/>
        </w:rPr>
      </w:pPr>
      <w:r>
        <w:rPr>
          <w:b/>
          <w:lang w:val="en-GB"/>
        </w:rPr>
        <w:t>Grading criteria, weighting factors</w:t>
      </w:r>
    </w:p>
    <w:p w14:paraId="7ADCC6E3" w14:textId="15503C3B" w:rsidR="00D41A8E" w:rsidRDefault="003A5960" w:rsidP="00D41A8E">
      <w:pPr>
        <w:spacing w:after="0"/>
        <w:rPr>
          <w:lang w:val="en-US"/>
        </w:rPr>
      </w:pPr>
      <w:r>
        <w:rPr>
          <w:lang w:val="en-US"/>
        </w:rPr>
        <w:t>70% e</w:t>
      </w:r>
      <w:r w:rsidR="005978D6">
        <w:rPr>
          <w:lang w:val="en-US"/>
        </w:rPr>
        <w:t>xam result</w:t>
      </w:r>
    </w:p>
    <w:p w14:paraId="422358A2" w14:textId="3AD4CEDB" w:rsidR="005978D6" w:rsidRPr="000D0225" w:rsidRDefault="005978D6" w:rsidP="00D41A8E">
      <w:pPr>
        <w:spacing w:after="0"/>
        <w:rPr>
          <w:lang w:val="en-US"/>
        </w:rPr>
      </w:pPr>
      <w:r>
        <w:rPr>
          <w:lang w:val="en-US"/>
        </w:rPr>
        <w:t>30% presence and activity</w:t>
      </w:r>
    </w:p>
    <w:p w14:paraId="5FCF6151" w14:textId="77777777" w:rsidR="00D41A8E" w:rsidRPr="000D0225" w:rsidRDefault="00D41A8E" w:rsidP="00D41A8E">
      <w:pPr>
        <w:spacing w:after="0"/>
        <w:rPr>
          <w:lang w:val="en-US"/>
        </w:rPr>
      </w:pPr>
    </w:p>
    <w:p w14:paraId="4EFE1E20" w14:textId="4FCA55F2" w:rsidR="001856FB" w:rsidRPr="00D41A8E" w:rsidRDefault="001856FB" w:rsidP="00D41A8E">
      <w:pPr>
        <w:rPr>
          <w:b/>
          <w:lang w:val="en-GB"/>
        </w:rPr>
      </w:pPr>
    </w:p>
    <w:p w14:paraId="05D6A3AB" w14:textId="77777777" w:rsidR="001856FB" w:rsidRDefault="00C43722">
      <w:pPr>
        <w:pStyle w:val="Akapitzlist"/>
        <w:numPr>
          <w:ilvl w:val="0"/>
          <w:numId w:val="1"/>
        </w:numPr>
        <w:rPr>
          <w:b/>
          <w:lang w:val="en-GB"/>
        </w:rPr>
      </w:pPr>
      <w:r>
        <w:rPr>
          <w:b/>
          <w:lang w:val="en-GB"/>
        </w:rPr>
        <w:t>Student workload</w:t>
      </w:r>
    </w:p>
    <w:tbl>
      <w:tblPr>
        <w:tblStyle w:val="Tabela-Siatka"/>
        <w:tblW w:w="9211" w:type="dxa"/>
        <w:tblLook w:val="04A0" w:firstRow="1" w:lastRow="0" w:firstColumn="1" w:lastColumn="0" w:noHBand="0" w:noVBand="1"/>
      </w:tblPr>
      <w:tblGrid>
        <w:gridCol w:w="4605"/>
        <w:gridCol w:w="4606"/>
      </w:tblGrid>
      <w:tr w:rsidR="001856FB" w14:paraId="40B11E6B" w14:textId="77777777">
        <w:tc>
          <w:tcPr>
            <w:tcW w:w="4605" w:type="dxa"/>
            <w:shd w:val="clear" w:color="auto" w:fill="auto"/>
          </w:tcPr>
          <w:p w14:paraId="16519C22" w14:textId="77777777" w:rsidR="001856FB" w:rsidRDefault="00C43722">
            <w:pPr>
              <w:spacing w:after="0" w:line="240" w:lineRule="auto"/>
              <w:rPr>
                <w:lang w:val="en-GB"/>
              </w:rPr>
            </w:pPr>
            <w:r>
              <w:rPr>
                <w:lang w:val="en-GB"/>
              </w:rPr>
              <w:t>Form of activity</w:t>
            </w:r>
          </w:p>
        </w:tc>
        <w:tc>
          <w:tcPr>
            <w:tcW w:w="4605" w:type="dxa"/>
            <w:shd w:val="clear" w:color="auto" w:fill="auto"/>
          </w:tcPr>
          <w:p w14:paraId="53DF82FE" w14:textId="77777777" w:rsidR="001856FB" w:rsidRDefault="00C43722">
            <w:pPr>
              <w:spacing w:after="0" w:line="240" w:lineRule="auto"/>
              <w:rPr>
                <w:lang w:val="en-GB"/>
              </w:rPr>
            </w:pPr>
            <w:r>
              <w:rPr>
                <w:lang w:val="en-GB"/>
              </w:rPr>
              <w:t>Number of hours</w:t>
            </w:r>
          </w:p>
        </w:tc>
      </w:tr>
      <w:tr w:rsidR="001856FB" w:rsidRPr="0067748A" w14:paraId="08DA8555" w14:textId="77777777">
        <w:tc>
          <w:tcPr>
            <w:tcW w:w="4605" w:type="dxa"/>
            <w:shd w:val="clear" w:color="auto" w:fill="auto"/>
          </w:tcPr>
          <w:p w14:paraId="65E8C809" w14:textId="77777777" w:rsidR="001856FB" w:rsidRDefault="00C43722">
            <w:pPr>
              <w:spacing w:after="0" w:line="240" w:lineRule="auto"/>
              <w:rPr>
                <w:lang w:val="en-GB"/>
              </w:rPr>
            </w:pPr>
            <w:r>
              <w:rPr>
                <w:lang w:val="en-GB"/>
              </w:rPr>
              <w:t>Number of contact hours (with the teacher)</w:t>
            </w:r>
          </w:p>
          <w:p w14:paraId="2E4EE0F4" w14:textId="77777777" w:rsidR="001856FB" w:rsidRDefault="001856FB">
            <w:pPr>
              <w:spacing w:after="0" w:line="240" w:lineRule="auto"/>
              <w:rPr>
                <w:i/>
                <w:sz w:val="18"/>
                <w:szCs w:val="18"/>
                <w:lang w:val="en-GB"/>
              </w:rPr>
            </w:pPr>
          </w:p>
        </w:tc>
        <w:tc>
          <w:tcPr>
            <w:tcW w:w="4605" w:type="dxa"/>
            <w:shd w:val="clear" w:color="auto" w:fill="auto"/>
          </w:tcPr>
          <w:p w14:paraId="2318C8C2" w14:textId="22694DF2" w:rsidR="001856FB" w:rsidRDefault="005D4D58">
            <w:pPr>
              <w:spacing w:after="0" w:line="240" w:lineRule="auto"/>
              <w:rPr>
                <w:b/>
                <w:lang w:val="en-GB"/>
              </w:rPr>
            </w:pPr>
            <w:r>
              <w:rPr>
                <w:b/>
                <w:lang w:val="en-GB"/>
              </w:rPr>
              <w:t>30</w:t>
            </w:r>
          </w:p>
        </w:tc>
      </w:tr>
      <w:tr w:rsidR="001856FB" w:rsidRPr="0067748A" w14:paraId="696BBA06" w14:textId="77777777">
        <w:tc>
          <w:tcPr>
            <w:tcW w:w="4605" w:type="dxa"/>
            <w:shd w:val="clear" w:color="auto" w:fill="auto"/>
          </w:tcPr>
          <w:p w14:paraId="4239D2F7" w14:textId="77777777" w:rsidR="001856FB" w:rsidRDefault="00C43722">
            <w:pPr>
              <w:spacing w:after="0" w:line="240" w:lineRule="auto"/>
              <w:rPr>
                <w:lang w:val="en-GB"/>
              </w:rPr>
            </w:pPr>
            <w:r>
              <w:rPr>
                <w:lang w:val="en-GB"/>
              </w:rPr>
              <w:t>Number of hours of individual student work</w:t>
            </w:r>
          </w:p>
          <w:p w14:paraId="3F5F1357" w14:textId="77777777" w:rsidR="001856FB" w:rsidRDefault="001856FB">
            <w:pPr>
              <w:spacing w:after="0" w:line="240" w:lineRule="auto"/>
              <w:rPr>
                <w:i/>
                <w:sz w:val="18"/>
                <w:szCs w:val="18"/>
                <w:lang w:val="en-GB"/>
              </w:rPr>
            </w:pPr>
          </w:p>
        </w:tc>
        <w:tc>
          <w:tcPr>
            <w:tcW w:w="4605" w:type="dxa"/>
            <w:shd w:val="clear" w:color="auto" w:fill="auto"/>
          </w:tcPr>
          <w:p w14:paraId="3D75C0A1" w14:textId="76D6A0D5" w:rsidR="001856FB" w:rsidRDefault="005D4D58">
            <w:pPr>
              <w:spacing w:after="0" w:line="240" w:lineRule="auto"/>
              <w:rPr>
                <w:b/>
                <w:lang w:val="en-GB"/>
              </w:rPr>
            </w:pPr>
            <w:r>
              <w:rPr>
                <w:b/>
                <w:lang w:val="en-GB"/>
              </w:rPr>
              <w:t>10</w:t>
            </w:r>
          </w:p>
        </w:tc>
      </w:tr>
    </w:tbl>
    <w:p w14:paraId="64CC7AB4" w14:textId="77777777" w:rsidR="001856FB" w:rsidRDefault="001856FB">
      <w:pPr>
        <w:spacing w:after="0"/>
        <w:rPr>
          <w:b/>
          <w:lang w:val="en-GB"/>
        </w:rPr>
      </w:pPr>
    </w:p>
    <w:p w14:paraId="138C3544" w14:textId="77777777" w:rsidR="001856FB" w:rsidRDefault="00C43722">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12"/>
      </w:tblGrid>
      <w:tr w:rsidR="001856FB" w14:paraId="433BDBCD" w14:textId="77777777">
        <w:tc>
          <w:tcPr>
            <w:tcW w:w="9212" w:type="dxa"/>
            <w:shd w:val="clear" w:color="auto" w:fill="auto"/>
          </w:tcPr>
          <w:p w14:paraId="04E43E6F" w14:textId="77777777" w:rsidR="001856FB" w:rsidRDefault="00C43722">
            <w:pPr>
              <w:spacing w:after="0" w:line="240" w:lineRule="auto"/>
              <w:rPr>
                <w:lang w:val="en-GB"/>
              </w:rPr>
            </w:pPr>
            <w:r>
              <w:rPr>
                <w:lang w:val="en-GB"/>
              </w:rPr>
              <w:t>Basic literature</w:t>
            </w:r>
          </w:p>
        </w:tc>
      </w:tr>
      <w:tr w:rsidR="001856FB" w:rsidRPr="00CC0C85" w14:paraId="500D79D5" w14:textId="77777777">
        <w:tc>
          <w:tcPr>
            <w:tcW w:w="9212" w:type="dxa"/>
            <w:shd w:val="clear" w:color="auto" w:fill="auto"/>
          </w:tcPr>
          <w:p w14:paraId="14297763" w14:textId="77777777" w:rsidR="00AA29A2" w:rsidRDefault="00102C78">
            <w:pPr>
              <w:spacing w:after="0" w:line="240" w:lineRule="auto"/>
              <w:rPr>
                <w:lang w:val="en-US"/>
              </w:rPr>
            </w:pPr>
            <w:r>
              <w:rPr>
                <w:lang w:val="en-US"/>
              </w:rPr>
              <w:t>Dewdney A, Ride P, The new media handbook, Routledge 2006.</w:t>
            </w:r>
          </w:p>
          <w:p w14:paraId="6A6C1924" w14:textId="13AE9EBD" w:rsidR="00102C78" w:rsidRPr="00AA29A2" w:rsidRDefault="00102C78">
            <w:pPr>
              <w:spacing w:after="0" w:line="240" w:lineRule="auto"/>
              <w:rPr>
                <w:lang w:val="en-US"/>
              </w:rPr>
            </w:pPr>
            <w:proofErr w:type="spellStart"/>
            <w:r>
              <w:rPr>
                <w:lang w:val="en-US"/>
              </w:rPr>
              <w:t>Hunsinger</w:t>
            </w:r>
            <w:proofErr w:type="spellEnd"/>
            <w:r>
              <w:rPr>
                <w:lang w:val="en-US"/>
              </w:rPr>
              <w:t xml:space="preserve"> J, </w:t>
            </w:r>
            <w:proofErr w:type="spellStart"/>
            <w:r w:rsidR="003A5960">
              <w:rPr>
                <w:lang w:val="en-US"/>
              </w:rPr>
              <w:t>Senft</w:t>
            </w:r>
            <w:proofErr w:type="spellEnd"/>
            <w:r w:rsidR="003A5960">
              <w:rPr>
                <w:lang w:val="en-US"/>
              </w:rPr>
              <w:t xml:space="preserve"> T, The social media handbook, Routledge 2014.</w:t>
            </w:r>
          </w:p>
        </w:tc>
      </w:tr>
      <w:tr w:rsidR="001856FB" w14:paraId="31C23C10" w14:textId="77777777">
        <w:tc>
          <w:tcPr>
            <w:tcW w:w="9212" w:type="dxa"/>
            <w:shd w:val="clear" w:color="auto" w:fill="auto"/>
          </w:tcPr>
          <w:p w14:paraId="3007AE9B" w14:textId="77777777" w:rsidR="001856FB" w:rsidRDefault="00C43722">
            <w:pPr>
              <w:spacing w:after="0" w:line="240" w:lineRule="auto"/>
              <w:rPr>
                <w:lang w:val="en-GB"/>
              </w:rPr>
            </w:pPr>
            <w:r>
              <w:rPr>
                <w:lang w:val="en-GB"/>
              </w:rPr>
              <w:t>Additional literature</w:t>
            </w:r>
          </w:p>
        </w:tc>
      </w:tr>
      <w:tr w:rsidR="001856FB" w14:paraId="6CC30F43" w14:textId="77777777">
        <w:tc>
          <w:tcPr>
            <w:tcW w:w="9212" w:type="dxa"/>
            <w:shd w:val="clear" w:color="auto" w:fill="auto"/>
          </w:tcPr>
          <w:p w14:paraId="0386FDCB" w14:textId="7441246F" w:rsidR="001856FB" w:rsidRPr="001C4EAB" w:rsidRDefault="003A5960">
            <w:pPr>
              <w:spacing w:after="0" w:line="240" w:lineRule="auto"/>
              <w:rPr>
                <w:bCs/>
                <w:lang w:val="en-GB"/>
              </w:rPr>
            </w:pPr>
            <w:r>
              <w:rPr>
                <w:bCs/>
                <w:lang w:val="en-GB"/>
              </w:rPr>
              <w:t>Articles from scientific journals</w:t>
            </w:r>
          </w:p>
        </w:tc>
      </w:tr>
    </w:tbl>
    <w:p w14:paraId="122D783A" w14:textId="77777777" w:rsidR="001856FB" w:rsidRDefault="001856FB">
      <w:pPr>
        <w:spacing w:after="0"/>
        <w:rPr>
          <w:b/>
          <w:lang w:val="en-GB"/>
        </w:rPr>
      </w:pPr>
    </w:p>
    <w:p w14:paraId="7569F859" w14:textId="77777777" w:rsidR="001856FB" w:rsidRDefault="001856FB"/>
    <w:sectPr w:rsidR="001856FB">
      <w:headerReference w:type="default" r:id="rId9"/>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902CA" w14:textId="77777777" w:rsidR="002524DF" w:rsidRDefault="002524DF">
      <w:pPr>
        <w:spacing w:after="0" w:line="240" w:lineRule="auto"/>
      </w:pPr>
      <w:r>
        <w:separator/>
      </w:r>
    </w:p>
  </w:endnote>
  <w:endnote w:type="continuationSeparator" w:id="0">
    <w:p w14:paraId="1ACBAC8E" w14:textId="77777777" w:rsidR="002524DF" w:rsidRDefault="0025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F60F1" w14:textId="77777777" w:rsidR="002524DF" w:rsidRDefault="002524DF">
      <w:pPr>
        <w:spacing w:after="0" w:line="240" w:lineRule="auto"/>
      </w:pPr>
      <w:r>
        <w:separator/>
      </w:r>
    </w:p>
  </w:footnote>
  <w:footnote w:type="continuationSeparator" w:id="0">
    <w:p w14:paraId="77318793" w14:textId="77777777" w:rsidR="002524DF" w:rsidRDefault="00252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FB"/>
    <w:rsid w:val="0003760F"/>
    <w:rsid w:val="00095434"/>
    <w:rsid w:val="000C6D10"/>
    <w:rsid w:val="000E7D55"/>
    <w:rsid w:val="00102C78"/>
    <w:rsid w:val="00113114"/>
    <w:rsid w:val="001452DA"/>
    <w:rsid w:val="00176ED7"/>
    <w:rsid w:val="001856FB"/>
    <w:rsid w:val="001C4EAB"/>
    <w:rsid w:val="001E4644"/>
    <w:rsid w:val="002524DF"/>
    <w:rsid w:val="003427A0"/>
    <w:rsid w:val="00345E3E"/>
    <w:rsid w:val="00370499"/>
    <w:rsid w:val="003A5960"/>
    <w:rsid w:val="003C3A33"/>
    <w:rsid w:val="004E6A58"/>
    <w:rsid w:val="005978D6"/>
    <w:rsid w:val="005A1D79"/>
    <w:rsid w:val="005D4D58"/>
    <w:rsid w:val="006201B5"/>
    <w:rsid w:val="0067748A"/>
    <w:rsid w:val="006A3539"/>
    <w:rsid w:val="00715ED7"/>
    <w:rsid w:val="007351E7"/>
    <w:rsid w:val="00760D0C"/>
    <w:rsid w:val="007E5FEB"/>
    <w:rsid w:val="0081118A"/>
    <w:rsid w:val="008544F4"/>
    <w:rsid w:val="008741DB"/>
    <w:rsid w:val="008956DB"/>
    <w:rsid w:val="008B6713"/>
    <w:rsid w:val="008C450D"/>
    <w:rsid w:val="00915C37"/>
    <w:rsid w:val="00931C31"/>
    <w:rsid w:val="009D2005"/>
    <w:rsid w:val="009D3C9E"/>
    <w:rsid w:val="00A9012A"/>
    <w:rsid w:val="00AA29A2"/>
    <w:rsid w:val="00BB5955"/>
    <w:rsid w:val="00C43722"/>
    <w:rsid w:val="00CC0C85"/>
    <w:rsid w:val="00D41A8E"/>
    <w:rsid w:val="00D52B63"/>
    <w:rsid w:val="00E27CCA"/>
    <w:rsid w:val="00E4396F"/>
    <w:rsid w:val="00EA01FF"/>
    <w:rsid w:val="00EF718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73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351E7"/>
    <w:rPr>
      <w:rFonts w:ascii="Courier New" w:eastAsia="Times New Roman" w:hAnsi="Courier New" w:cs="Courier New"/>
      <w:sz w:val="20"/>
      <w:szCs w:val="20"/>
      <w:lang w:eastAsia="pl-PL"/>
    </w:rPr>
  </w:style>
  <w:style w:type="character" w:customStyle="1" w:styleId="y2iqfc">
    <w:name w:val="y2iqfc"/>
    <w:basedOn w:val="Domylnaczcionkaakapitu"/>
    <w:rsid w:val="00735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73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351E7"/>
    <w:rPr>
      <w:rFonts w:ascii="Courier New" w:eastAsia="Times New Roman" w:hAnsi="Courier New" w:cs="Courier New"/>
      <w:sz w:val="20"/>
      <w:szCs w:val="20"/>
      <w:lang w:eastAsia="pl-PL"/>
    </w:rPr>
  </w:style>
  <w:style w:type="character" w:customStyle="1" w:styleId="y2iqfc">
    <w:name w:val="y2iqfc"/>
    <w:basedOn w:val="Domylnaczcionkaakapitu"/>
    <w:rsid w:val="0073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92145">
      <w:bodyDiv w:val="1"/>
      <w:marLeft w:val="0"/>
      <w:marRight w:val="0"/>
      <w:marTop w:val="0"/>
      <w:marBottom w:val="0"/>
      <w:divBdr>
        <w:top w:val="none" w:sz="0" w:space="0" w:color="auto"/>
        <w:left w:val="none" w:sz="0" w:space="0" w:color="auto"/>
        <w:bottom w:val="none" w:sz="0" w:space="0" w:color="auto"/>
        <w:right w:val="none" w:sz="0" w:space="0" w:color="auto"/>
      </w:divBdr>
    </w:div>
    <w:div w:id="886916826">
      <w:bodyDiv w:val="1"/>
      <w:marLeft w:val="0"/>
      <w:marRight w:val="0"/>
      <w:marTop w:val="0"/>
      <w:marBottom w:val="0"/>
      <w:divBdr>
        <w:top w:val="none" w:sz="0" w:space="0" w:color="auto"/>
        <w:left w:val="none" w:sz="0" w:space="0" w:color="auto"/>
        <w:bottom w:val="none" w:sz="0" w:space="0" w:color="auto"/>
        <w:right w:val="none" w:sz="0" w:space="0" w:color="auto"/>
      </w:divBdr>
    </w:div>
    <w:div w:id="20238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562D-C4E5-46C7-8846-AFC58C50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533</Words>
  <Characters>3200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Łukasiewicz</dc:creator>
  <dc:description/>
  <cp:lastModifiedBy>lukasz</cp:lastModifiedBy>
  <cp:revision>8</cp:revision>
  <cp:lastPrinted>2019-01-23T11:10:00Z</cp:lastPrinted>
  <dcterms:created xsi:type="dcterms:W3CDTF">2021-11-05T10:29:00Z</dcterms:created>
  <dcterms:modified xsi:type="dcterms:W3CDTF">2023-02-28T14:21:00Z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