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6637" w14:textId="77777777" w:rsidR="00D36C97" w:rsidRDefault="00D36C97">
      <w:pPr>
        <w:rPr>
          <w:b/>
          <w:lang w:val="en-GB"/>
        </w:rPr>
      </w:pPr>
      <w:r>
        <w:rPr>
          <w:b/>
          <w:lang w:val="en-GB"/>
        </w:rPr>
        <w:t xml:space="preserve">Course Syllabus </w:t>
      </w:r>
    </w:p>
    <w:p w14:paraId="31FB2DC3" w14:textId="77777777" w:rsidR="00D36C97" w:rsidRDefault="00D36C97">
      <w:pPr>
        <w:rPr>
          <w:b/>
          <w:lang w:val="en-GB"/>
        </w:rPr>
      </w:pPr>
    </w:p>
    <w:p w14:paraId="0C176D41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D36C97" w:rsidRPr="00E72602" w14:paraId="0C6EDA69" w14:textId="77777777" w:rsidTr="00E72602">
        <w:tc>
          <w:tcPr>
            <w:tcW w:w="4605" w:type="dxa"/>
          </w:tcPr>
          <w:p w14:paraId="79C7212A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Course name</w:t>
            </w:r>
          </w:p>
        </w:tc>
        <w:tc>
          <w:tcPr>
            <w:tcW w:w="4605" w:type="dxa"/>
          </w:tcPr>
          <w:p w14:paraId="67503E31" w14:textId="77777777" w:rsidR="00D36C97" w:rsidRPr="009C1E92" w:rsidRDefault="00D36C97" w:rsidP="009C1E92">
            <w:r>
              <w:t>Photography workshop</w:t>
            </w:r>
          </w:p>
        </w:tc>
      </w:tr>
      <w:tr w:rsidR="00D36C97" w:rsidRPr="00E72602" w14:paraId="1A4C4FE4" w14:textId="77777777" w:rsidTr="00E72602">
        <w:tc>
          <w:tcPr>
            <w:tcW w:w="4605" w:type="dxa"/>
          </w:tcPr>
          <w:p w14:paraId="13BDA43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</w:tcPr>
          <w:p w14:paraId="6D52BDE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BF2091" w14:paraId="05A87F15" w14:textId="77777777" w:rsidTr="00E72602">
        <w:tc>
          <w:tcPr>
            <w:tcW w:w="4605" w:type="dxa"/>
          </w:tcPr>
          <w:p w14:paraId="7CA192C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 xml:space="preserve">Level of studies (BA, </w:t>
            </w:r>
            <w:smartTag w:uri="urn:schemas-microsoft-com:office:smarttags" w:element="City">
              <w:smartTag w:uri="urn:schemas-microsoft-com:office:smarttags" w:element="place">
                <w:r w:rsidRPr="00E72602">
                  <w:rPr>
                    <w:lang w:val="en-GB"/>
                  </w:rPr>
                  <w:t>BSc</w:t>
                </w:r>
              </w:smartTag>
              <w:r w:rsidRPr="00E72602">
                <w:rPr>
                  <w:lang w:val="en-GB"/>
                </w:rPr>
                <w:t xml:space="preserve">, </w:t>
              </w:r>
              <w:smartTag w:uri="urn:schemas-microsoft-com:office:smarttags" w:element="State">
                <w:r w:rsidRPr="00E72602">
                  <w:rPr>
                    <w:lang w:val="en-GB"/>
                  </w:rPr>
                  <w:t>MA</w:t>
                </w:r>
              </w:smartTag>
            </w:smartTag>
            <w:r w:rsidRPr="00E72602">
              <w:rPr>
                <w:lang w:val="en-GB"/>
              </w:rPr>
              <w:t>, MSc, long-cycle MA)</w:t>
            </w:r>
          </w:p>
        </w:tc>
        <w:tc>
          <w:tcPr>
            <w:tcW w:w="4605" w:type="dxa"/>
          </w:tcPr>
          <w:p w14:paraId="5D89AC6B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First degree studies</w:t>
            </w:r>
          </w:p>
        </w:tc>
      </w:tr>
      <w:tr w:rsidR="00D36C97" w:rsidRPr="00DF34D8" w14:paraId="253E9CC0" w14:textId="77777777" w:rsidTr="00E72602">
        <w:tc>
          <w:tcPr>
            <w:tcW w:w="4605" w:type="dxa"/>
          </w:tcPr>
          <w:p w14:paraId="2C2005EC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</w:tcPr>
          <w:p w14:paraId="638FF889" w14:textId="65F8FEF6" w:rsidR="00D36C97" w:rsidRPr="00E72602" w:rsidRDefault="00DF34D8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</w:t>
            </w:r>
          </w:p>
        </w:tc>
      </w:tr>
      <w:tr w:rsidR="00D36C97" w:rsidRPr="00E72602" w14:paraId="75CA6AE4" w14:textId="77777777" w:rsidTr="00E72602">
        <w:tc>
          <w:tcPr>
            <w:tcW w:w="4605" w:type="dxa"/>
          </w:tcPr>
          <w:p w14:paraId="6E104AB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Discipline</w:t>
            </w:r>
          </w:p>
        </w:tc>
        <w:tc>
          <w:tcPr>
            <w:tcW w:w="4605" w:type="dxa"/>
          </w:tcPr>
          <w:p w14:paraId="020E3315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 xml:space="preserve">Social Communication and Media </w:t>
            </w:r>
          </w:p>
        </w:tc>
      </w:tr>
      <w:tr w:rsidR="00D36C97" w:rsidRPr="00E72602" w14:paraId="16D9A992" w14:textId="77777777" w:rsidTr="00E72602">
        <w:tc>
          <w:tcPr>
            <w:tcW w:w="4605" w:type="dxa"/>
          </w:tcPr>
          <w:p w14:paraId="7173AADB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Language of instruction</w:t>
            </w:r>
          </w:p>
        </w:tc>
        <w:tc>
          <w:tcPr>
            <w:tcW w:w="4605" w:type="dxa"/>
          </w:tcPr>
          <w:p w14:paraId="7D6E9867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 xml:space="preserve">English </w:t>
            </w:r>
          </w:p>
        </w:tc>
      </w:tr>
    </w:tbl>
    <w:p w14:paraId="374B0D26" w14:textId="77777777" w:rsidR="00D36C97" w:rsidRDefault="00D36C97">
      <w:pPr>
        <w:spacing w:after="0"/>
        <w:rPr>
          <w:lang w:val="en-GB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D36C97" w:rsidRPr="00BF2091" w14:paraId="3579504E" w14:textId="77777777" w:rsidTr="00E72602">
        <w:tc>
          <w:tcPr>
            <w:tcW w:w="4605" w:type="dxa"/>
          </w:tcPr>
          <w:p w14:paraId="55442CB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</w:tcPr>
          <w:p w14:paraId="337548DF" w14:textId="77777777" w:rsidR="00D36C97" w:rsidRPr="00BF2091" w:rsidRDefault="00D36C97" w:rsidP="00E726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Ks dr</w:t>
            </w:r>
            <w:r w:rsidRPr="00BF2091">
              <w:rPr>
                <w:lang w:val="en-US"/>
              </w:rPr>
              <w:t xml:space="preserve">. </w:t>
            </w:r>
            <w:r>
              <w:rPr>
                <w:lang w:val="en-US"/>
              </w:rPr>
              <w:t>Rafał Pastwa</w:t>
            </w:r>
          </w:p>
        </w:tc>
      </w:tr>
    </w:tbl>
    <w:p w14:paraId="0A0A8A25" w14:textId="77777777" w:rsidR="00D36C97" w:rsidRPr="00BF2091" w:rsidRDefault="00D36C97">
      <w:pPr>
        <w:spacing w:after="0"/>
        <w:rPr>
          <w:lang w:val="en-US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2"/>
      </w:tblGrid>
      <w:tr w:rsidR="00D36C97" w:rsidRPr="00BF2091" w14:paraId="7EC8288D" w14:textId="77777777" w:rsidTr="00E72602">
        <w:tc>
          <w:tcPr>
            <w:tcW w:w="2302" w:type="dxa"/>
          </w:tcPr>
          <w:p w14:paraId="51625DB2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 xml:space="preserve">Type of class </w:t>
            </w:r>
            <w:r w:rsidRPr="00E72602"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</w:tcPr>
          <w:p w14:paraId="45B14E9B" w14:textId="77777777" w:rsidR="00D36C97" w:rsidRPr="00E72602" w:rsidRDefault="00D36C97" w:rsidP="00E72602">
            <w:pPr>
              <w:spacing w:after="0" w:line="240" w:lineRule="auto"/>
              <w:jc w:val="center"/>
              <w:rPr>
                <w:bCs/>
                <w:lang w:val="en-GB"/>
              </w:rPr>
            </w:pPr>
            <w:r w:rsidRPr="00E72602">
              <w:rPr>
                <w:bCs/>
                <w:lang w:val="en-GB"/>
              </w:rPr>
              <w:t>Number of teaching hours</w:t>
            </w:r>
          </w:p>
          <w:p w14:paraId="3E215B16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</w:tcPr>
          <w:p w14:paraId="20B03F79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Semester</w:t>
            </w:r>
          </w:p>
        </w:tc>
        <w:tc>
          <w:tcPr>
            <w:tcW w:w="2302" w:type="dxa"/>
          </w:tcPr>
          <w:p w14:paraId="247FCEB0" w14:textId="77777777" w:rsidR="00D36C97" w:rsidRPr="00E72602" w:rsidRDefault="00D36C97" w:rsidP="00E72602">
            <w:pPr>
              <w:spacing w:after="0" w:line="240" w:lineRule="auto"/>
              <w:jc w:val="center"/>
              <w:rPr>
                <w:bCs/>
                <w:color w:val="000000"/>
                <w:lang w:val="en-GB"/>
              </w:rPr>
            </w:pPr>
            <w:r w:rsidRPr="00E72602">
              <w:rPr>
                <w:bCs/>
                <w:color w:val="000000"/>
                <w:lang w:val="en-GB"/>
              </w:rPr>
              <w:t>ECTS Points</w:t>
            </w:r>
          </w:p>
          <w:p w14:paraId="56290596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36C97" w:rsidRPr="00BF2091" w14:paraId="59507DF3" w14:textId="77777777" w:rsidTr="00E72602">
        <w:tc>
          <w:tcPr>
            <w:tcW w:w="2302" w:type="dxa"/>
          </w:tcPr>
          <w:p w14:paraId="5FC899F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lecture</w:t>
            </w:r>
          </w:p>
        </w:tc>
        <w:tc>
          <w:tcPr>
            <w:tcW w:w="2303" w:type="dxa"/>
          </w:tcPr>
          <w:p w14:paraId="2DC866F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7C23B6D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 w:val="restart"/>
          </w:tcPr>
          <w:p w14:paraId="012A92DB" w14:textId="622F6D01" w:rsidR="00D36C97" w:rsidRPr="00E72602" w:rsidRDefault="00DF34D8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</w:tr>
      <w:tr w:rsidR="00D36C97" w:rsidRPr="00BF2091" w14:paraId="112E287A" w14:textId="77777777" w:rsidTr="00E72602">
        <w:tc>
          <w:tcPr>
            <w:tcW w:w="2302" w:type="dxa"/>
          </w:tcPr>
          <w:p w14:paraId="7FFCBB6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tutorial</w:t>
            </w:r>
          </w:p>
        </w:tc>
        <w:tc>
          <w:tcPr>
            <w:tcW w:w="2303" w:type="dxa"/>
          </w:tcPr>
          <w:p w14:paraId="1DAF3C56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66AA6CE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3320ECE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0EBAABC9" w14:textId="77777777" w:rsidTr="00E72602">
        <w:tc>
          <w:tcPr>
            <w:tcW w:w="2302" w:type="dxa"/>
          </w:tcPr>
          <w:p w14:paraId="32D384C5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classes</w:t>
            </w:r>
          </w:p>
        </w:tc>
        <w:tc>
          <w:tcPr>
            <w:tcW w:w="2303" w:type="dxa"/>
          </w:tcPr>
          <w:p w14:paraId="7799591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50FC04A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6F4A415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59FF6083" w14:textId="77777777" w:rsidTr="00E72602">
        <w:tc>
          <w:tcPr>
            <w:tcW w:w="2302" w:type="dxa"/>
          </w:tcPr>
          <w:p w14:paraId="2A5D0295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laboratory classes</w:t>
            </w:r>
          </w:p>
        </w:tc>
        <w:tc>
          <w:tcPr>
            <w:tcW w:w="2303" w:type="dxa"/>
          </w:tcPr>
          <w:p w14:paraId="4D38C952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16903BAA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364D995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435AC428" w14:textId="77777777" w:rsidTr="00E72602">
        <w:tc>
          <w:tcPr>
            <w:tcW w:w="2302" w:type="dxa"/>
          </w:tcPr>
          <w:p w14:paraId="3526624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workshops</w:t>
            </w:r>
          </w:p>
        </w:tc>
        <w:tc>
          <w:tcPr>
            <w:tcW w:w="2303" w:type="dxa"/>
          </w:tcPr>
          <w:p w14:paraId="1C93F0DE" w14:textId="25785555" w:rsidR="00D36C97" w:rsidRPr="00E72602" w:rsidRDefault="0009006F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D36C97">
              <w:rPr>
                <w:lang w:val="en-GB"/>
              </w:rPr>
              <w:t>0</w:t>
            </w:r>
          </w:p>
        </w:tc>
        <w:tc>
          <w:tcPr>
            <w:tcW w:w="2303" w:type="dxa"/>
          </w:tcPr>
          <w:p w14:paraId="728C304A" w14:textId="6131FE24" w:rsidR="00D36C97" w:rsidRPr="00DF34D8" w:rsidRDefault="00DF34D8" w:rsidP="00E72602">
            <w:pPr>
              <w:spacing w:after="0" w:line="240" w:lineRule="auto"/>
            </w:pPr>
            <w:r w:rsidRPr="00DF34D8">
              <w:t>III-IV lub V-V</w:t>
            </w:r>
            <w:r>
              <w:t>I</w:t>
            </w:r>
          </w:p>
        </w:tc>
        <w:tc>
          <w:tcPr>
            <w:tcW w:w="2302" w:type="dxa"/>
            <w:vMerge/>
          </w:tcPr>
          <w:p w14:paraId="07257734" w14:textId="77777777" w:rsidR="00D36C97" w:rsidRPr="00DF34D8" w:rsidRDefault="00D36C97" w:rsidP="00E72602">
            <w:pPr>
              <w:spacing w:after="0" w:line="240" w:lineRule="auto"/>
            </w:pPr>
          </w:p>
        </w:tc>
      </w:tr>
      <w:tr w:rsidR="00D36C97" w:rsidRPr="00E72602" w14:paraId="6DE43B8E" w14:textId="77777777" w:rsidTr="00E72602">
        <w:tc>
          <w:tcPr>
            <w:tcW w:w="2302" w:type="dxa"/>
          </w:tcPr>
          <w:p w14:paraId="0C240A33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seminar</w:t>
            </w:r>
          </w:p>
        </w:tc>
        <w:tc>
          <w:tcPr>
            <w:tcW w:w="2303" w:type="dxa"/>
          </w:tcPr>
          <w:p w14:paraId="5DA80DE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132B67A3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03339B94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5E03CB86" w14:textId="77777777" w:rsidTr="00E72602">
        <w:tc>
          <w:tcPr>
            <w:tcW w:w="2302" w:type="dxa"/>
          </w:tcPr>
          <w:p w14:paraId="67CD98AB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introductory seminar</w:t>
            </w:r>
          </w:p>
        </w:tc>
        <w:tc>
          <w:tcPr>
            <w:tcW w:w="2303" w:type="dxa"/>
          </w:tcPr>
          <w:p w14:paraId="5566C00C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61E263B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4518A87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5689E1FF" w14:textId="77777777" w:rsidTr="00E72602">
        <w:tc>
          <w:tcPr>
            <w:tcW w:w="2302" w:type="dxa"/>
          </w:tcPr>
          <w:p w14:paraId="52A3BBE7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foreign language classes</w:t>
            </w:r>
          </w:p>
        </w:tc>
        <w:tc>
          <w:tcPr>
            <w:tcW w:w="2303" w:type="dxa"/>
          </w:tcPr>
          <w:p w14:paraId="6E6C802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537D664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0CCAAE35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4FE89A59" w14:textId="77777777" w:rsidTr="00E72602">
        <w:tc>
          <w:tcPr>
            <w:tcW w:w="2302" w:type="dxa"/>
          </w:tcPr>
          <w:p w14:paraId="02AFDD11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practical placement</w:t>
            </w:r>
          </w:p>
        </w:tc>
        <w:tc>
          <w:tcPr>
            <w:tcW w:w="2303" w:type="dxa"/>
          </w:tcPr>
          <w:p w14:paraId="2FC0781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05CBFCE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7DB2D02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436E5A4A" w14:textId="77777777" w:rsidTr="00E72602">
        <w:tc>
          <w:tcPr>
            <w:tcW w:w="2302" w:type="dxa"/>
          </w:tcPr>
          <w:p w14:paraId="29762013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field work</w:t>
            </w:r>
          </w:p>
        </w:tc>
        <w:tc>
          <w:tcPr>
            <w:tcW w:w="2303" w:type="dxa"/>
          </w:tcPr>
          <w:p w14:paraId="33B94747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65F0487B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4E1980C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783730BC" w14:textId="77777777" w:rsidTr="00E72602">
        <w:tc>
          <w:tcPr>
            <w:tcW w:w="2302" w:type="dxa"/>
          </w:tcPr>
          <w:p w14:paraId="7B8A965B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diploma laboratory</w:t>
            </w:r>
          </w:p>
        </w:tc>
        <w:tc>
          <w:tcPr>
            <w:tcW w:w="2303" w:type="dxa"/>
          </w:tcPr>
          <w:p w14:paraId="0EB71A3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2175A53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39511FA1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2E648DC9" w14:textId="77777777" w:rsidTr="00E72602">
        <w:tc>
          <w:tcPr>
            <w:tcW w:w="2302" w:type="dxa"/>
          </w:tcPr>
          <w:p w14:paraId="7855A6E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translation classes</w:t>
            </w:r>
          </w:p>
        </w:tc>
        <w:tc>
          <w:tcPr>
            <w:tcW w:w="2303" w:type="dxa"/>
          </w:tcPr>
          <w:p w14:paraId="08F13A5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29582BF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369C89F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  <w:tr w:rsidR="00D36C97" w:rsidRPr="00E72602" w14:paraId="52793DC7" w14:textId="77777777" w:rsidTr="00E72602">
        <w:tc>
          <w:tcPr>
            <w:tcW w:w="2302" w:type="dxa"/>
          </w:tcPr>
          <w:p w14:paraId="62A02A7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study visit</w:t>
            </w:r>
          </w:p>
        </w:tc>
        <w:tc>
          <w:tcPr>
            <w:tcW w:w="2303" w:type="dxa"/>
          </w:tcPr>
          <w:p w14:paraId="35890366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</w:tcPr>
          <w:p w14:paraId="64542B6E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</w:tcPr>
          <w:p w14:paraId="0C1310D4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1043CDF1" w14:textId="77777777" w:rsidR="00D36C97" w:rsidRDefault="00D36C97">
      <w:pPr>
        <w:spacing w:after="0"/>
        <w:rPr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6978"/>
      </w:tblGrid>
      <w:tr w:rsidR="00D36C97" w:rsidRPr="00E72602" w14:paraId="2C6AE1CD" w14:textId="77777777" w:rsidTr="00E72602">
        <w:tc>
          <w:tcPr>
            <w:tcW w:w="2234" w:type="dxa"/>
          </w:tcPr>
          <w:p w14:paraId="14405771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Course pre-requisites</w:t>
            </w:r>
          </w:p>
        </w:tc>
        <w:tc>
          <w:tcPr>
            <w:tcW w:w="6977" w:type="dxa"/>
          </w:tcPr>
          <w:p w14:paraId="03674912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1B653A09" w14:textId="77777777" w:rsidR="00D36C97" w:rsidRDefault="00D36C97">
      <w:pPr>
        <w:spacing w:after="0"/>
        <w:rPr>
          <w:lang w:val="en-GB"/>
        </w:rPr>
      </w:pPr>
    </w:p>
    <w:p w14:paraId="15702677" w14:textId="77777777" w:rsidR="00D36C97" w:rsidRDefault="00D36C97">
      <w:pPr>
        <w:spacing w:after="0"/>
        <w:rPr>
          <w:lang w:val="en-GB"/>
        </w:rPr>
      </w:pPr>
    </w:p>
    <w:p w14:paraId="0A8069BE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36C97" w:rsidRPr="0009006F" w14:paraId="78845236" w14:textId="77777777" w:rsidTr="00E72602">
        <w:tc>
          <w:tcPr>
            <w:tcW w:w="9212" w:type="dxa"/>
          </w:tcPr>
          <w:p w14:paraId="7B654E93" w14:textId="77777777" w:rsidR="00D36C97" w:rsidRPr="000A0935" w:rsidRDefault="00D36C97" w:rsidP="00BF2091">
            <w:pPr>
              <w:rPr>
                <w:lang w:val="en-US"/>
              </w:rPr>
            </w:pPr>
            <w:r w:rsidRPr="00FD046F">
              <w:rPr>
                <w:lang w:val="en-US"/>
              </w:rPr>
              <w:t xml:space="preserve">O1 – </w:t>
            </w:r>
            <w:r w:rsidRPr="000A0935">
              <w:rPr>
                <w:lang w:val="en-US"/>
              </w:rPr>
              <w:t>students aquire knowledge about photography methods and workshops</w:t>
            </w:r>
          </w:p>
        </w:tc>
      </w:tr>
      <w:tr w:rsidR="00D36C97" w:rsidRPr="0009006F" w14:paraId="12B67B24" w14:textId="77777777" w:rsidTr="00E72602">
        <w:tc>
          <w:tcPr>
            <w:tcW w:w="9212" w:type="dxa"/>
          </w:tcPr>
          <w:p w14:paraId="0752E8B7" w14:textId="77777777" w:rsidR="00D36C97" w:rsidRPr="00DB268E" w:rsidRDefault="00D36C97" w:rsidP="00DB268E">
            <w:pPr>
              <w:rPr>
                <w:lang w:val="en-US"/>
              </w:rPr>
            </w:pPr>
            <w:r w:rsidRPr="00DB268E">
              <w:rPr>
                <w:lang w:val="en-US"/>
              </w:rPr>
              <w:t xml:space="preserve">O2 – students learn basic skills in </w:t>
            </w:r>
            <w:r>
              <w:rPr>
                <w:lang w:val="en-US"/>
              </w:rPr>
              <w:t xml:space="preserve">visual </w:t>
            </w:r>
            <w:r w:rsidRPr="00DB268E">
              <w:rPr>
                <w:lang w:val="en-US"/>
              </w:rPr>
              <w:t>communication methods and ways</w:t>
            </w:r>
          </w:p>
        </w:tc>
      </w:tr>
      <w:tr w:rsidR="00D36C97" w:rsidRPr="0009006F" w14:paraId="5100F13F" w14:textId="77777777" w:rsidTr="00E72602">
        <w:tc>
          <w:tcPr>
            <w:tcW w:w="9212" w:type="dxa"/>
          </w:tcPr>
          <w:p w14:paraId="7D9ED291" w14:textId="77777777" w:rsidR="00D36C97" w:rsidRPr="000A0935" w:rsidRDefault="00D36C97" w:rsidP="00DB268E">
            <w:pPr>
              <w:rPr>
                <w:lang w:val="en-US"/>
              </w:rPr>
            </w:pPr>
            <w:r w:rsidRPr="00DB268E">
              <w:rPr>
                <w:lang w:val="en-US"/>
              </w:rPr>
              <w:t xml:space="preserve">O3 – </w:t>
            </w:r>
            <w:r w:rsidRPr="000A0935">
              <w:rPr>
                <w:lang w:val="en-US"/>
              </w:rPr>
              <w:t>students understand the complex mechanisms of applying photography in the process of communicating with consideration</w:t>
            </w:r>
          </w:p>
        </w:tc>
      </w:tr>
    </w:tbl>
    <w:p w14:paraId="2C33DF5F" w14:textId="77777777" w:rsidR="00D36C97" w:rsidRPr="00DB268E" w:rsidRDefault="00D36C97">
      <w:pPr>
        <w:spacing w:after="0"/>
        <w:rPr>
          <w:lang w:val="en-US"/>
        </w:rPr>
      </w:pPr>
    </w:p>
    <w:p w14:paraId="5D0CFF0D" w14:textId="77777777" w:rsidR="00D36C97" w:rsidRPr="00DB268E" w:rsidRDefault="00D36C97">
      <w:pPr>
        <w:rPr>
          <w:lang w:val="en-US"/>
        </w:rPr>
      </w:pPr>
      <w:r w:rsidRPr="00DB268E">
        <w:rPr>
          <w:lang w:val="en-US"/>
        </w:rPr>
        <w:br w:type="page"/>
      </w:r>
    </w:p>
    <w:p w14:paraId="56A170C2" w14:textId="77777777" w:rsidR="00D36C97" w:rsidRPr="00DB268E" w:rsidRDefault="00D36C97">
      <w:pPr>
        <w:spacing w:after="0"/>
        <w:rPr>
          <w:lang w:val="en-US"/>
        </w:rPr>
      </w:pPr>
    </w:p>
    <w:p w14:paraId="0A6FB6EB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5952"/>
        <w:gridCol w:w="2159"/>
      </w:tblGrid>
      <w:tr w:rsidR="00D36C97" w:rsidRPr="0009006F" w14:paraId="3357EFEE" w14:textId="77777777" w:rsidTr="00E72602">
        <w:tc>
          <w:tcPr>
            <w:tcW w:w="1100" w:type="dxa"/>
            <w:vAlign w:val="center"/>
          </w:tcPr>
          <w:p w14:paraId="7AC9132F" w14:textId="77777777" w:rsidR="00D36C97" w:rsidRPr="00E72602" w:rsidRDefault="00D36C97" w:rsidP="00E7260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72602"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0EF1ECA9" w14:textId="77777777" w:rsidR="00D36C97" w:rsidRPr="00E72602" w:rsidRDefault="00D36C97" w:rsidP="00E72602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vAlign w:val="center"/>
          </w:tcPr>
          <w:p w14:paraId="7210C929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vAlign w:val="center"/>
          </w:tcPr>
          <w:p w14:paraId="09022BD3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Reference to programme learning outcome</w:t>
            </w:r>
          </w:p>
        </w:tc>
      </w:tr>
      <w:tr w:rsidR="00D36C97" w:rsidRPr="00E72602" w14:paraId="3B1E9E89" w14:textId="77777777" w:rsidTr="00E72602">
        <w:tc>
          <w:tcPr>
            <w:tcW w:w="9211" w:type="dxa"/>
            <w:gridSpan w:val="3"/>
          </w:tcPr>
          <w:p w14:paraId="4F9C52BB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KNOWLEDGE</w:t>
            </w:r>
          </w:p>
        </w:tc>
      </w:tr>
      <w:tr w:rsidR="00D36C97" w:rsidRPr="005A727B" w14:paraId="042D6200" w14:textId="77777777" w:rsidTr="00E72602">
        <w:tc>
          <w:tcPr>
            <w:tcW w:w="1100" w:type="dxa"/>
          </w:tcPr>
          <w:p w14:paraId="20B4B601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W_06</w:t>
            </w:r>
          </w:p>
        </w:tc>
        <w:tc>
          <w:tcPr>
            <w:tcW w:w="5952" w:type="dxa"/>
          </w:tcPr>
          <w:p w14:paraId="4FB6FBBC" w14:textId="77777777" w:rsidR="00D36C97" w:rsidRPr="005A727B" w:rsidRDefault="00D36C97" w:rsidP="00E726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Students know </w:t>
            </w:r>
            <w:r w:rsidRPr="005A727B">
              <w:rPr>
                <w:lang w:val="en-US"/>
              </w:rPr>
              <w:t>types and forms of media production, genre features and rules of their interpretation and functioning in various types of media and communication channels</w:t>
            </w:r>
          </w:p>
        </w:tc>
        <w:tc>
          <w:tcPr>
            <w:tcW w:w="2159" w:type="dxa"/>
          </w:tcPr>
          <w:p w14:paraId="39E43E0E" w14:textId="77777777" w:rsidR="00D36C97" w:rsidRPr="005A727B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 w:rsidRPr="005A727B">
              <w:rPr>
                <w:b/>
                <w:lang w:val="en-GB"/>
              </w:rPr>
              <w:t>W06</w:t>
            </w:r>
          </w:p>
        </w:tc>
      </w:tr>
      <w:tr w:rsidR="00D36C97" w:rsidRPr="00E72602" w14:paraId="3977E56A" w14:textId="77777777" w:rsidTr="00E72602">
        <w:tc>
          <w:tcPr>
            <w:tcW w:w="9211" w:type="dxa"/>
            <w:gridSpan w:val="3"/>
          </w:tcPr>
          <w:p w14:paraId="5C155558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SKILLS</w:t>
            </w:r>
          </w:p>
        </w:tc>
      </w:tr>
      <w:tr w:rsidR="00D36C97" w:rsidRPr="005A727B" w14:paraId="16D7B821" w14:textId="77777777" w:rsidTr="00E72602">
        <w:tc>
          <w:tcPr>
            <w:tcW w:w="1100" w:type="dxa"/>
          </w:tcPr>
          <w:p w14:paraId="47A8E22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U_04</w:t>
            </w:r>
          </w:p>
        </w:tc>
        <w:tc>
          <w:tcPr>
            <w:tcW w:w="5952" w:type="dxa"/>
          </w:tcPr>
          <w:p w14:paraId="34F9F446" w14:textId="77777777" w:rsidR="00D36C97" w:rsidRPr="005A727B" w:rsidRDefault="00D36C97" w:rsidP="005A727B">
            <w:pPr>
              <w:rPr>
                <w:lang w:val="en-US"/>
              </w:rPr>
            </w:pPr>
            <w:r w:rsidRPr="005A727B">
              <w:rPr>
                <w:lang w:val="en-US"/>
              </w:rPr>
              <w:t>Students are able to use theoretical</w:t>
            </w:r>
            <w:r>
              <w:rPr>
                <w:lang w:val="en-US"/>
              </w:rPr>
              <w:t xml:space="preserve"> and practical </w:t>
            </w:r>
            <w:r w:rsidRPr="005A727B">
              <w:rPr>
                <w:lang w:val="en-US"/>
              </w:rPr>
              <w:t xml:space="preserve"> knowledge to analyze and describe selected social, political, economic, cultural and legal phenomena and processes that are of interest to journalism and social communication</w:t>
            </w:r>
          </w:p>
        </w:tc>
        <w:tc>
          <w:tcPr>
            <w:tcW w:w="2159" w:type="dxa"/>
          </w:tcPr>
          <w:p w14:paraId="741CFB0B" w14:textId="77777777" w:rsidR="00D36C97" w:rsidRPr="005A727B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 w:rsidRPr="005A727B">
              <w:rPr>
                <w:b/>
                <w:lang w:val="en-GB"/>
              </w:rPr>
              <w:t>U04</w:t>
            </w:r>
          </w:p>
        </w:tc>
      </w:tr>
      <w:tr w:rsidR="00D36C97" w:rsidRPr="00E72602" w14:paraId="0B08FB37" w14:textId="77777777" w:rsidTr="00E72602">
        <w:tc>
          <w:tcPr>
            <w:tcW w:w="9211" w:type="dxa"/>
            <w:gridSpan w:val="3"/>
          </w:tcPr>
          <w:p w14:paraId="6CBF8973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SOCIAL COMPETENCIES</w:t>
            </w:r>
          </w:p>
        </w:tc>
      </w:tr>
      <w:tr w:rsidR="00D36C97" w:rsidRPr="005A727B" w14:paraId="6F30B159" w14:textId="77777777" w:rsidTr="00E72602">
        <w:tc>
          <w:tcPr>
            <w:tcW w:w="1100" w:type="dxa"/>
          </w:tcPr>
          <w:p w14:paraId="729A18F6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K_02</w:t>
            </w:r>
          </w:p>
        </w:tc>
        <w:tc>
          <w:tcPr>
            <w:tcW w:w="5952" w:type="dxa"/>
          </w:tcPr>
          <w:p w14:paraId="1CBC871C" w14:textId="77777777" w:rsidR="00D36C97" w:rsidRPr="005A727B" w:rsidRDefault="00D36C97" w:rsidP="005A727B">
            <w:pPr>
              <w:rPr>
                <w:lang w:val="en-US"/>
              </w:rPr>
            </w:pPr>
            <w:r w:rsidRPr="005A727B">
              <w:rPr>
                <w:lang w:val="en-US"/>
              </w:rPr>
              <w:t>Students are ready to use the media as a source of information about social life and culture, and as a tool for influencing social and cultural processes serving the common good and public interests</w:t>
            </w:r>
          </w:p>
        </w:tc>
        <w:tc>
          <w:tcPr>
            <w:tcW w:w="2159" w:type="dxa"/>
          </w:tcPr>
          <w:p w14:paraId="07980CD3" w14:textId="77777777" w:rsidR="00D36C97" w:rsidRPr="00F83F2A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 w:rsidRPr="00F83F2A">
              <w:rPr>
                <w:b/>
                <w:lang w:val="en-GB"/>
              </w:rPr>
              <w:t>K02</w:t>
            </w:r>
          </w:p>
        </w:tc>
      </w:tr>
    </w:tbl>
    <w:p w14:paraId="3A10941A" w14:textId="77777777" w:rsidR="00D36C97" w:rsidRDefault="00D36C97">
      <w:pPr>
        <w:pStyle w:val="Akapitzlist"/>
        <w:ind w:left="1080"/>
        <w:rPr>
          <w:b/>
          <w:lang w:val="en-GB"/>
        </w:rPr>
      </w:pPr>
    </w:p>
    <w:p w14:paraId="290E6B29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36C97" w:rsidRPr="00F47FE9" w14:paraId="1BE13762" w14:textId="77777777" w:rsidTr="00E72602">
        <w:tc>
          <w:tcPr>
            <w:tcW w:w="9212" w:type="dxa"/>
          </w:tcPr>
          <w:p w14:paraId="2931C2D6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Mobile photography</w:t>
            </w:r>
          </w:p>
          <w:p w14:paraId="750C5565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Snapseed</w:t>
            </w:r>
          </w:p>
          <w:p w14:paraId="7534F2BB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Outdoor photography</w:t>
            </w:r>
          </w:p>
          <w:p w14:paraId="0B50F7A2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Analysis and self-correction</w:t>
            </w:r>
          </w:p>
          <w:p w14:paraId="3C38B388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City protography </w:t>
            </w:r>
          </w:p>
          <w:p w14:paraId="664C2C4A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People in the city space</w:t>
            </w:r>
          </w:p>
          <w:p w14:paraId="134C0274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Portrait</w:t>
            </w:r>
          </w:p>
          <w:p w14:paraId="6606E15F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Press Photography </w:t>
            </w:r>
          </w:p>
          <w:p w14:paraId="3100F36C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Instagram and effects</w:t>
            </w:r>
          </w:p>
          <w:p w14:paraId="0C873E05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Cancel culture</w:t>
            </w:r>
          </w:p>
          <w:p w14:paraId="3B62F9BE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Ecology</w:t>
            </w:r>
          </w:p>
          <w:p w14:paraId="5F13C324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Culinary photography (Food)</w:t>
            </w:r>
          </w:p>
          <w:p w14:paraId="1432231C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Photo report and photographic document</w:t>
            </w:r>
          </w:p>
          <w:p w14:paraId="62799348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Social exclusion and disproportions</w:t>
            </w:r>
          </w:p>
          <w:p w14:paraId="6D140E24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Real estate photography</w:t>
            </w:r>
          </w:p>
          <w:p w14:paraId="356F64E1" w14:textId="77777777" w:rsidR="00D36C97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Manipulation and</w:t>
            </w:r>
            <w:r w:rsidRPr="00F47FE9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persuasion</w:t>
            </w:r>
            <w:r w:rsidRPr="00F47FE9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 xml:space="preserve"> </w:t>
            </w:r>
          </w:p>
          <w:p w14:paraId="0D7DD180" w14:textId="77777777" w:rsidR="00D36C97" w:rsidRPr="00F47FE9" w:rsidRDefault="00D36C97" w:rsidP="00F47F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F47FE9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Analog photography</w:t>
            </w:r>
          </w:p>
          <w:p w14:paraId="2EDAD319" w14:textId="77777777" w:rsidR="00D36C97" w:rsidRPr="002460FF" w:rsidRDefault="00D36C97" w:rsidP="00F47FE9">
            <w:pPr>
              <w:shd w:val="clear" w:color="auto" w:fill="FFFFFF"/>
              <w:spacing w:after="0" w:line="240" w:lineRule="auto"/>
              <w:rPr>
                <w:color w:val="212121"/>
                <w:sz w:val="18"/>
                <w:szCs w:val="18"/>
                <w:lang w:val="en-US"/>
              </w:rPr>
            </w:pPr>
          </w:p>
        </w:tc>
      </w:tr>
    </w:tbl>
    <w:p w14:paraId="2A166127" w14:textId="77777777" w:rsidR="00D36C97" w:rsidRDefault="00D36C97">
      <w:pPr>
        <w:rPr>
          <w:b/>
          <w:lang w:val="en-GB"/>
        </w:rPr>
      </w:pPr>
    </w:p>
    <w:p w14:paraId="3799D1A3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693"/>
        <w:gridCol w:w="2835"/>
        <w:gridCol w:w="2583"/>
      </w:tblGrid>
      <w:tr w:rsidR="00D36C97" w:rsidRPr="0009006F" w14:paraId="387F680E" w14:textId="77777777" w:rsidTr="00E72602">
        <w:tc>
          <w:tcPr>
            <w:tcW w:w="1101" w:type="dxa"/>
            <w:vAlign w:val="center"/>
          </w:tcPr>
          <w:p w14:paraId="230C2419" w14:textId="77777777" w:rsidR="00D36C97" w:rsidRPr="00E72602" w:rsidRDefault="00D36C97" w:rsidP="00E72602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72602"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23D18A4E" w14:textId="77777777" w:rsidR="00D36C97" w:rsidRPr="00E72602" w:rsidRDefault="00D36C97" w:rsidP="00E72602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38B3A728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Didactic methods</w:t>
            </w:r>
          </w:p>
          <w:p w14:paraId="5F2074AF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vAlign w:val="center"/>
          </w:tcPr>
          <w:p w14:paraId="7B293E87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Forms of assessment</w:t>
            </w:r>
          </w:p>
          <w:p w14:paraId="7850C2E4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vAlign w:val="center"/>
          </w:tcPr>
          <w:p w14:paraId="4D519CCA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Documentation type</w:t>
            </w:r>
          </w:p>
          <w:p w14:paraId="4EF8C3E1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D36C97" w:rsidRPr="00E72602" w14:paraId="289207D8" w14:textId="77777777" w:rsidTr="00E72602">
        <w:tc>
          <w:tcPr>
            <w:tcW w:w="9212" w:type="dxa"/>
            <w:gridSpan w:val="4"/>
            <w:vAlign w:val="center"/>
          </w:tcPr>
          <w:p w14:paraId="0AC7A859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lastRenderedPageBreak/>
              <w:t>KNOWLEDGE</w:t>
            </w:r>
          </w:p>
        </w:tc>
      </w:tr>
      <w:tr w:rsidR="00D36C97" w:rsidRPr="0034697F" w14:paraId="3E3BB316" w14:textId="77777777" w:rsidTr="00E72602">
        <w:tc>
          <w:tcPr>
            <w:tcW w:w="1101" w:type="dxa"/>
          </w:tcPr>
          <w:p w14:paraId="0543B513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W_06</w:t>
            </w:r>
          </w:p>
        </w:tc>
        <w:tc>
          <w:tcPr>
            <w:tcW w:w="2693" w:type="dxa"/>
          </w:tcPr>
          <w:p w14:paraId="118657F2" w14:textId="77777777" w:rsidR="00D36C97" w:rsidRPr="0034697F" w:rsidRDefault="00D36C97" w:rsidP="0034697F">
            <w:pPr>
              <w:rPr>
                <w:lang w:val="en-US"/>
              </w:rPr>
            </w:pPr>
            <w:r>
              <w:rPr>
                <w:lang w:val="en-US"/>
              </w:rPr>
              <w:t>Workshop</w:t>
            </w:r>
            <w:r w:rsidRPr="0034697F">
              <w:rPr>
                <w:lang w:val="en-US"/>
              </w:rPr>
              <w:t xml:space="preserve">, individual work, </w:t>
            </w:r>
            <w:r>
              <w:rPr>
                <w:lang w:val="en-US"/>
              </w:rPr>
              <w:t xml:space="preserve">sours </w:t>
            </w:r>
            <w:r w:rsidRPr="0034697F">
              <w:rPr>
                <w:lang w:val="en-US"/>
              </w:rPr>
              <w:t>material analysis</w:t>
            </w:r>
          </w:p>
        </w:tc>
        <w:tc>
          <w:tcPr>
            <w:tcW w:w="2835" w:type="dxa"/>
          </w:tcPr>
          <w:p w14:paraId="69E8A1AC" w14:textId="77777777" w:rsidR="00D36C97" w:rsidRPr="0034697F" w:rsidRDefault="00D36C97" w:rsidP="00E726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Problem work /essay</w:t>
            </w:r>
          </w:p>
        </w:tc>
        <w:tc>
          <w:tcPr>
            <w:tcW w:w="2583" w:type="dxa"/>
          </w:tcPr>
          <w:p w14:paraId="1C8F3D9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Examination protocol</w:t>
            </w:r>
          </w:p>
        </w:tc>
      </w:tr>
      <w:tr w:rsidR="00D36C97" w:rsidRPr="00E72602" w14:paraId="50C5AD9D" w14:textId="77777777" w:rsidTr="00E72602">
        <w:tc>
          <w:tcPr>
            <w:tcW w:w="9212" w:type="dxa"/>
            <w:gridSpan w:val="4"/>
            <w:vAlign w:val="center"/>
          </w:tcPr>
          <w:p w14:paraId="135220EC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 xml:space="preserve">SKILLS </w:t>
            </w:r>
          </w:p>
        </w:tc>
      </w:tr>
      <w:tr w:rsidR="00D36C97" w:rsidRPr="0034697F" w14:paraId="680C207C" w14:textId="77777777" w:rsidTr="00E72602">
        <w:tc>
          <w:tcPr>
            <w:tcW w:w="1101" w:type="dxa"/>
          </w:tcPr>
          <w:p w14:paraId="4AA23C7F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U_01</w:t>
            </w:r>
          </w:p>
        </w:tc>
        <w:tc>
          <w:tcPr>
            <w:tcW w:w="2693" w:type="dxa"/>
          </w:tcPr>
          <w:p w14:paraId="4CF7B385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D</w:t>
            </w:r>
            <w:r w:rsidRPr="0034697F">
              <w:rPr>
                <w:lang w:val="en-US"/>
              </w:rPr>
              <w:t>iscussion,</w:t>
            </w:r>
            <w:r>
              <w:rPr>
                <w:lang w:val="en-US"/>
              </w:rPr>
              <w:t xml:space="preserve"> individual work, sours material analysis</w:t>
            </w:r>
          </w:p>
        </w:tc>
        <w:tc>
          <w:tcPr>
            <w:tcW w:w="2835" w:type="dxa"/>
          </w:tcPr>
          <w:p w14:paraId="55AED7EC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Problem work /essay</w:t>
            </w:r>
          </w:p>
        </w:tc>
        <w:tc>
          <w:tcPr>
            <w:tcW w:w="2583" w:type="dxa"/>
          </w:tcPr>
          <w:p w14:paraId="2F9E5413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Examination protocol</w:t>
            </w:r>
          </w:p>
        </w:tc>
      </w:tr>
      <w:tr w:rsidR="00D36C97" w:rsidRPr="00E72602" w14:paraId="29E6F487" w14:textId="77777777" w:rsidTr="00E72602">
        <w:tc>
          <w:tcPr>
            <w:tcW w:w="9212" w:type="dxa"/>
            <w:gridSpan w:val="4"/>
            <w:vAlign w:val="center"/>
          </w:tcPr>
          <w:p w14:paraId="34472F1B" w14:textId="77777777" w:rsidR="00D36C97" w:rsidRPr="00E72602" w:rsidRDefault="00D36C97" w:rsidP="00E72602">
            <w:pPr>
              <w:spacing w:after="0" w:line="240" w:lineRule="auto"/>
              <w:jc w:val="center"/>
              <w:rPr>
                <w:lang w:val="en-GB"/>
              </w:rPr>
            </w:pPr>
            <w:r w:rsidRPr="00E72602">
              <w:rPr>
                <w:lang w:val="en-GB"/>
              </w:rPr>
              <w:t>SOCIAL COMPETENCIES</w:t>
            </w:r>
          </w:p>
        </w:tc>
      </w:tr>
      <w:tr w:rsidR="00D36C97" w:rsidRPr="0034697F" w14:paraId="5FA5AED4" w14:textId="77777777" w:rsidTr="00E72602">
        <w:tc>
          <w:tcPr>
            <w:tcW w:w="1101" w:type="dxa"/>
          </w:tcPr>
          <w:p w14:paraId="1C3FB118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K_01</w:t>
            </w:r>
          </w:p>
        </w:tc>
        <w:tc>
          <w:tcPr>
            <w:tcW w:w="2693" w:type="dxa"/>
          </w:tcPr>
          <w:p w14:paraId="52799539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Presentation, discussion, individual work,  sours material analysis</w:t>
            </w:r>
          </w:p>
        </w:tc>
        <w:tc>
          <w:tcPr>
            <w:tcW w:w="2835" w:type="dxa"/>
          </w:tcPr>
          <w:p w14:paraId="1D5E8BB1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Problem work /essay</w:t>
            </w:r>
          </w:p>
        </w:tc>
        <w:tc>
          <w:tcPr>
            <w:tcW w:w="2583" w:type="dxa"/>
          </w:tcPr>
          <w:p w14:paraId="4F21D2ED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Examination protocol</w:t>
            </w:r>
          </w:p>
        </w:tc>
      </w:tr>
    </w:tbl>
    <w:p w14:paraId="7230E7F5" w14:textId="77777777" w:rsidR="00D36C97" w:rsidRDefault="00D36C97">
      <w:pPr>
        <w:spacing w:after="0"/>
        <w:rPr>
          <w:lang w:val="en-GB"/>
        </w:rPr>
      </w:pPr>
    </w:p>
    <w:p w14:paraId="593FA640" w14:textId="77777777" w:rsidR="00D36C97" w:rsidRPr="002A0B0B" w:rsidRDefault="00D36C97">
      <w:pPr>
        <w:spacing w:after="0"/>
        <w:rPr>
          <w:lang w:val="en-US"/>
        </w:rPr>
      </w:pPr>
      <w:r>
        <w:rPr>
          <w:lang w:val="en-GB"/>
        </w:rPr>
        <w:t xml:space="preserve">e.g.: methods: Discussion, case study; forms: test, essay, presentation, writing assignment; doc: assessment sheet, </w:t>
      </w:r>
    </w:p>
    <w:p w14:paraId="79D9D604" w14:textId="77777777" w:rsidR="00D36C97" w:rsidRDefault="00D36C97">
      <w:pPr>
        <w:pStyle w:val="Akapitzlist"/>
        <w:ind w:left="1080"/>
        <w:rPr>
          <w:b/>
          <w:lang w:val="en-GB"/>
        </w:rPr>
      </w:pPr>
    </w:p>
    <w:p w14:paraId="34F43F74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</w:t>
      </w:r>
    </w:p>
    <w:p w14:paraId="1933237A" w14:textId="77777777" w:rsidR="00D36C97" w:rsidRPr="000A0935" w:rsidRDefault="00D36C97" w:rsidP="0002299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the grade 3 (dst) from 60</w:t>
      </w:r>
      <w:r w:rsidRPr="004274DC">
        <w:rPr>
          <w:sz w:val="24"/>
          <w:szCs w:val="24"/>
          <w:lang w:val="en-US"/>
        </w:rPr>
        <w:t>% of requirements</w:t>
      </w:r>
      <w:r>
        <w:rPr>
          <w:sz w:val="24"/>
          <w:szCs w:val="24"/>
          <w:lang w:val="en-US"/>
        </w:rPr>
        <w:t xml:space="preserve"> +</w:t>
      </w:r>
      <w:r w:rsidRPr="000A0935">
        <w:rPr>
          <w:lang w:val="en-US"/>
        </w:rPr>
        <w:t xml:space="preserve"> </w:t>
      </w:r>
      <w:r w:rsidRPr="000A0935">
        <w:rPr>
          <w:sz w:val="24"/>
          <w:szCs w:val="24"/>
          <w:lang w:val="en-US"/>
        </w:rPr>
        <w:t>Participation in the preparation of a joint digital exhibition - summarizing the semester, as well as in the preparation of individual work - on a selected topic.</w:t>
      </w:r>
    </w:p>
    <w:p w14:paraId="59E4CD18" w14:textId="77777777" w:rsidR="00D36C97" w:rsidRPr="000A0935" w:rsidRDefault="00D36C97" w:rsidP="00022998">
      <w:pPr>
        <w:rPr>
          <w:sz w:val="24"/>
          <w:szCs w:val="24"/>
          <w:lang w:val="en-US"/>
        </w:rPr>
      </w:pPr>
      <w:r w:rsidRPr="004274DC">
        <w:rPr>
          <w:sz w:val="24"/>
          <w:szCs w:val="24"/>
          <w:lang w:val="en-US"/>
        </w:rPr>
        <w:t>On the grade 4 (db) from 70% of requirements</w:t>
      </w:r>
      <w:r>
        <w:rPr>
          <w:sz w:val="24"/>
          <w:szCs w:val="24"/>
          <w:lang w:val="en-US"/>
        </w:rPr>
        <w:t xml:space="preserve"> + </w:t>
      </w:r>
      <w:r w:rsidRPr="000A0935">
        <w:rPr>
          <w:sz w:val="24"/>
          <w:szCs w:val="24"/>
          <w:lang w:val="en-US"/>
        </w:rPr>
        <w:t>Participation in the preparation of a joint digital exhibition - summarizing the semester, as well as in the preparation of individual work - on a selected topic.</w:t>
      </w:r>
    </w:p>
    <w:p w14:paraId="399D0063" w14:textId="77777777" w:rsidR="00D36C97" w:rsidRPr="000A0935" w:rsidRDefault="00D36C97" w:rsidP="00022998">
      <w:pPr>
        <w:rPr>
          <w:sz w:val="24"/>
          <w:szCs w:val="24"/>
          <w:lang w:val="en-US"/>
        </w:rPr>
      </w:pPr>
      <w:r w:rsidRPr="00022998">
        <w:rPr>
          <w:sz w:val="24"/>
          <w:szCs w:val="24"/>
          <w:lang w:val="en-US"/>
        </w:rPr>
        <w:t>On the grade 5 (very good) from 90% of requirements</w:t>
      </w:r>
      <w:r>
        <w:rPr>
          <w:sz w:val="24"/>
          <w:szCs w:val="24"/>
          <w:lang w:val="en-US"/>
        </w:rPr>
        <w:t xml:space="preserve"> + </w:t>
      </w:r>
      <w:r w:rsidRPr="000A0935">
        <w:rPr>
          <w:sz w:val="24"/>
          <w:szCs w:val="24"/>
          <w:lang w:val="en-US"/>
        </w:rPr>
        <w:t>Participation in the preparation of a joint digital exhibition - summarizing the semester, as well as in the preparation of individual work - on a selected topic.</w:t>
      </w:r>
    </w:p>
    <w:p w14:paraId="5724BAAB" w14:textId="77777777" w:rsidR="00D36C97" w:rsidRPr="00022998" w:rsidRDefault="00D36C97" w:rsidP="00022998">
      <w:pPr>
        <w:rPr>
          <w:sz w:val="24"/>
          <w:szCs w:val="24"/>
          <w:lang w:val="en-US"/>
        </w:rPr>
      </w:pPr>
    </w:p>
    <w:p w14:paraId="371A10C2" w14:textId="77777777" w:rsidR="00D36C97" w:rsidRPr="00D41A8E" w:rsidRDefault="00D36C97" w:rsidP="00D41A8E">
      <w:pPr>
        <w:rPr>
          <w:b/>
          <w:lang w:val="en-GB"/>
        </w:rPr>
      </w:pPr>
    </w:p>
    <w:p w14:paraId="7E01A5C2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Student workload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D36C97" w:rsidRPr="00E72602" w14:paraId="4960C405" w14:textId="77777777" w:rsidTr="00E72602">
        <w:tc>
          <w:tcPr>
            <w:tcW w:w="4605" w:type="dxa"/>
          </w:tcPr>
          <w:p w14:paraId="20410807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Form of activity</w:t>
            </w:r>
          </w:p>
        </w:tc>
        <w:tc>
          <w:tcPr>
            <w:tcW w:w="4605" w:type="dxa"/>
          </w:tcPr>
          <w:p w14:paraId="79DDB474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Number of hours</w:t>
            </w:r>
          </w:p>
        </w:tc>
      </w:tr>
      <w:tr w:rsidR="00D36C97" w:rsidRPr="00BF2091" w14:paraId="61A9901A" w14:textId="77777777" w:rsidTr="00E72602">
        <w:tc>
          <w:tcPr>
            <w:tcW w:w="4605" w:type="dxa"/>
          </w:tcPr>
          <w:p w14:paraId="204CD3A7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Number of contact hours (with the teacher)</w:t>
            </w:r>
          </w:p>
          <w:p w14:paraId="3E606D5C" w14:textId="77777777" w:rsidR="00D36C97" w:rsidRPr="00E72602" w:rsidRDefault="00D36C97" w:rsidP="00E72602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</w:tcPr>
          <w:p w14:paraId="14502509" w14:textId="77777777" w:rsidR="00D36C97" w:rsidRPr="00E72602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</w:tr>
      <w:tr w:rsidR="00D36C97" w:rsidRPr="00BF2091" w14:paraId="6499EE09" w14:textId="77777777" w:rsidTr="00E72602">
        <w:tc>
          <w:tcPr>
            <w:tcW w:w="4605" w:type="dxa"/>
          </w:tcPr>
          <w:p w14:paraId="410A1A60" w14:textId="77777777" w:rsidR="00D36C97" w:rsidRPr="00E72602" w:rsidRDefault="00D36C97" w:rsidP="00E72602">
            <w:pPr>
              <w:spacing w:after="0" w:line="240" w:lineRule="auto"/>
              <w:rPr>
                <w:lang w:val="en-GB"/>
              </w:rPr>
            </w:pPr>
            <w:r w:rsidRPr="00E72602">
              <w:rPr>
                <w:lang w:val="en-GB"/>
              </w:rPr>
              <w:t>Number of hours of individual student work</w:t>
            </w:r>
          </w:p>
          <w:p w14:paraId="3BA2A20D" w14:textId="77777777" w:rsidR="00D36C97" w:rsidRPr="00E72602" w:rsidRDefault="00D36C97" w:rsidP="00E72602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</w:tcPr>
          <w:p w14:paraId="692FAA02" w14:textId="77777777" w:rsidR="00D36C97" w:rsidRPr="00E72602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</w:tr>
    </w:tbl>
    <w:p w14:paraId="004DAAE9" w14:textId="77777777" w:rsidR="00D36C97" w:rsidRDefault="00D36C97">
      <w:pPr>
        <w:spacing w:after="0"/>
        <w:rPr>
          <w:b/>
          <w:lang w:val="en-GB"/>
        </w:rPr>
      </w:pPr>
    </w:p>
    <w:p w14:paraId="3EA265BE" w14:textId="77777777" w:rsidR="00D36C97" w:rsidRDefault="00D36C97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36C97" w:rsidRPr="00E72602" w14:paraId="050AFC67" w14:textId="77777777" w:rsidTr="00E72602">
        <w:tc>
          <w:tcPr>
            <w:tcW w:w="9212" w:type="dxa"/>
          </w:tcPr>
          <w:p w14:paraId="7725ED3C" w14:textId="77777777" w:rsidR="00D36C97" w:rsidRPr="00EE4D29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 w:rsidRPr="00EE4D29">
              <w:rPr>
                <w:b/>
                <w:lang w:val="en-GB"/>
              </w:rPr>
              <w:t>Basic literature</w:t>
            </w:r>
          </w:p>
        </w:tc>
      </w:tr>
      <w:tr w:rsidR="00D36C97" w:rsidRPr="0009006F" w14:paraId="38DFC4B0" w14:textId="77777777" w:rsidTr="00E72602">
        <w:tc>
          <w:tcPr>
            <w:tcW w:w="9212" w:type="dxa"/>
          </w:tcPr>
          <w:p w14:paraId="1181BA96" w14:textId="77777777" w:rsidR="00D36C97" w:rsidRPr="00E72602" w:rsidRDefault="00D36C97" w:rsidP="00E7260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P. Meyer, The New Precision Journalism</w:t>
            </w:r>
          </w:p>
        </w:tc>
      </w:tr>
      <w:tr w:rsidR="00D36C97" w:rsidRPr="00EE4D29" w14:paraId="63986DB4" w14:textId="77777777" w:rsidTr="00E72602">
        <w:tc>
          <w:tcPr>
            <w:tcW w:w="9212" w:type="dxa"/>
          </w:tcPr>
          <w:p w14:paraId="7B89769D" w14:textId="77777777" w:rsidR="00D36C97" w:rsidRPr="00EE4D29" w:rsidRDefault="00D36C97" w:rsidP="00E72602">
            <w:pPr>
              <w:spacing w:after="0" w:line="240" w:lineRule="auto"/>
              <w:rPr>
                <w:b/>
                <w:lang w:val="en-GB"/>
              </w:rPr>
            </w:pPr>
            <w:r w:rsidRPr="00EE4D29">
              <w:rPr>
                <w:b/>
                <w:lang w:val="en-GB"/>
              </w:rPr>
              <w:t>Additional literature</w:t>
            </w:r>
          </w:p>
        </w:tc>
      </w:tr>
      <w:tr w:rsidR="00D36C97" w:rsidRPr="0009006F" w14:paraId="193544B5" w14:textId="77777777" w:rsidTr="00E72602">
        <w:tc>
          <w:tcPr>
            <w:tcW w:w="9212" w:type="dxa"/>
          </w:tcPr>
          <w:p w14:paraId="69B57837" w14:textId="77777777" w:rsidR="00D36C97" w:rsidRDefault="00D36C97" w:rsidP="00EE4D29">
            <w:pPr>
              <w:rPr>
                <w:lang w:val="en-US"/>
              </w:rPr>
            </w:pPr>
            <w:r w:rsidRPr="00DF1301">
              <w:rPr>
                <w:lang w:val="en-US"/>
              </w:rPr>
              <w:t xml:space="preserve">M.McLuhan, L.H. Lapham, Understanding Media: The Extensions of Man </w:t>
            </w:r>
          </w:p>
          <w:p w14:paraId="71D1D069" w14:textId="77777777" w:rsidR="00D36C97" w:rsidRPr="00EA1BA9" w:rsidRDefault="00D36C97" w:rsidP="00EE4D29">
            <w:pPr>
              <w:rPr>
                <w:lang w:val="en-US"/>
              </w:rPr>
            </w:pPr>
            <w:r>
              <w:rPr>
                <w:lang w:val="en-US"/>
              </w:rPr>
              <w:t>A. Azoulay, What is a photograph? What is photography? In: Philosophy of Photography 1(1), 2010.</w:t>
            </w:r>
          </w:p>
        </w:tc>
      </w:tr>
    </w:tbl>
    <w:p w14:paraId="2B999146" w14:textId="77777777" w:rsidR="00D36C97" w:rsidRDefault="00D36C97">
      <w:pPr>
        <w:spacing w:after="0"/>
        <w:rPr>
          <w:b/>
          <w:lang w:val="en-GB"/>
        </w:rPr>
      </w:pPr>
    </w:p>
    <w:p w14:paraId="3D66E2C7" w14:textId="77777777" w:rsidR="00D36C97" w:rsidRPr="00EE4D29" w:rsidRDefault="00D36C97">
      <w:pPr>
        <w:rPr>
          <w:lang w:val="en-US"/>
        </w:rPr>
      </w:pPr>
    </w:p>
    <w:sectPr w:rsidR="00D36C97" w:rsidRPr="00EE4D29" w:rsidSect="00B3138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92A5" w14:textId="77777777" w:rsidR="00E13C5B" w:rsidRDefault="00E13C5B">
      <w:pPr>
        <w:spacing w:after="0" w:line="240" w:lineRule="auto"/>
      </w:pPr>
      <w:r>
        <w:separator/>
      </w:r>
    </w:p>
  </w:endnote>
  <w:endnote w:type="continuationSeparator" w:id="0">
    <w:p w14:paraId="6D4C1192" w14:textId="77777777" w:rsidR="00E13C5B" w:rsidRDefault="00E1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5629" w14:textId="77777777" w:rsidR="00E13C5B" w:rsidRDefault="00E13C5B">
      <w:pPr>
        <w:spacing w:after="0" w:line="240" w:lineRule="auto"/>
      </w:pPr>
      <w:r>
        <w:separator/>
      </w:r>
    </w:p>
  </w:footnote>
  <w:footnote w:type="continuationSeparator" w:id="0">
    <w:p w14:paraId="75DC454F" w14:textId="77777777" w:rsidR="00E13C5B" w:rsidRDefault="00E13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81B" w14:textId="77777777" w:rsidR="00D36C97" w:rsidRDefault="00D36C97">
    <w:pPr>
      <w:spacing w:after="0" w:line="240" w:lineRule="auto"/>
      <w:jc w:val="right"/>
      <w:rPr>
        <w:i/>
        <w:lang w:val="en-GB"/>
      </w:rPr>
    </w:pPr>
    <w:r>
      <w:rPr>
        <w:i/>
        <w:iCs/>
        <w:color w:val="000000"/>
        <w:lang w:val="en-GB" w:eastAsia="en-GB"/>
      </w:rPr>
      <w:t>annex 5 to programme documentation</w:t>
    </w:r>
  </w:p>
  <w:p w14:paraId="312366AD" w14:textId="77777777" w:rsidR="00D36C97" w:rsidRDefault="00D36C97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D05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90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25E5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4A5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A3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F0D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6F1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2D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5C7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C76438"/>
    <w:multiLevelType w:val="multilevel"/>
    <w:tmpl w:val="0D8E708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798388B"/>
    <w:multiLevelType w:val="multilevel"/>
    <w:tmpl w:val="E0665498"/>
    <w:lvl w:ilvl="0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4B39D7"/>
    <w:multiLevelType w:val="multilevel"/>
    <w:tmpl w:val="BDA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65FAB"/>
    <w:multiLevelType w:val="multilevel"/>
    <w:tmpl w:val="0182164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208556">
    <w:abstractNumId w:val="13"/>
  </w:num>
  <w:num w:numId="2" w16cid:durableId="1138457121">
    <w:abstractNumId w:val="10"/>
  </w:num>
  <w:num w:numId="3" w16cid:durableId="955525990">
    <w:abstractNumId w:val="11"/>
  </w:num>
  <w:num w:numId="4" w16cid:durableId="993876637">
    <w:abstractNumId w:val="8"/>
  </w:num>
  <w:num w:numId="5" w16cid:durableId="1416779148">
    <w:abstractNumId w:val="3"/>
  </w:num>
  <w:num w:numId="6" w16cid:durableId="335348510">
    <w:abstractNumId w:val="2"/>
  </w:num>
  <w:num w:numId="7" w16cid:durableId="868681122">
    <w:abstractNumId w:val="1"/>
  </w:num>
  <w:num w:numId="8" w16cid:durableId="559754660">
    <w:abstractNumId w:val="0"/>
  </w:num>
  <w:num w:numId="9" w16cid:durableId="483742938">
    <w:abstractNumId w:val="9"/>
  </w:num>
  <w:num w:numId="10" w16cid:durableId="94830859">
    <w:abstractNumId w:val="7"/>
  </w:num>
  <w:num w:numId="11" w16cid:durableId="2360833">
    <w:abstractNumId w:val="6"/>
  </w:num>
  <w:num w:numId="12" w16cid:durableId="169569289">
    <w:abstractNumId w:val="5"/>
  </w:num>
  <w:num w:numId="13" w16cid:durableId="19400899">
    <w:abstractNumId w:val="4"/>
  </w:num>
  <w:num w:numId="14" w16cid:durableId="1700011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6FB"/>
    <w:rsid w:val="00022998"/>
    <w:rsid w:val="0003760F"/>
    <w:rsid w:val="0009006F"/>
    <w:rsid w:val="000A0935"/>
    <w:rsid w:val="000C1591"/>
    <w:rsid w:val="000D0225"/>
    <w:rsid w:val="000E48A6"/>
    <w:rsid w:val="000E54FF"/>
    <w:rsid w:val="000E7D55"/>
    <w:rsid w:val="00113114"/>
    <w:rsid w:val="001452DA"/>
    <w:rsid w:val="00176ED7"/>
    <w:rsid w:val="00177B87"/>
    <w:rsid w:val="001856FB"/>
    <w:rsid w:val="001C4AE9"/>
    <w:rsid w:val="001C4EAB"/>
    <w:rsid w:val="001E4644"/>
    <w:rsid w:val="0022623D"/>
    <w:rsid w:val="00235613"/>
    <w:rsid w:val="002460FF"/>
    <w:rsid w:val="002A0B0B"/>
    <w:rsid w:val="00345E3E"/>
    <w:rsid w:val="0034697F"/>
    <w:rsid w:val="003614AC"/>
    <w:rsid w:val="00363321"/>
    <w:rsid w:val="00385284"/>
    <w:rsid w:val="003924C4"/>
    <w:rsid w:val="003F0076"/>
    <w:rsid w:val="00420153"/>
    <w:rsid w:val="004274DC"/>
    <w:rsid w:val="00445193"/>
    <w:rsid w:val="004E6A58"/>
    <w:rsid w:val="004F0A42"/>
    <w:rsid w:val="005A1D79"/>
    <w:rsid w:val="005A727B"/>
    <w:rsid w:val="005B1F46"/>
    <w:rsid w:val="006201B5"/>
    <w:rsid w:val="00691C7E"/>
    <w:rsid w:val="0069413C"/>
    <w:rsid w:val="006B15B6"/>
    <w:rsid w:val="00715ED7"/>
    <w:rsid w:val="007268FE"/>
    <w:rsid w:val="007C286B"/>
    <w:rsid w:val="007C45A6"/>
    <w:rsid w:val="0081118A"/>
    <w:rsid w:val="00812BEC"/>
    <w:rsid w:val="0083394A"/>
    <w:rsid w:val="008741DB"/>
    <w:rsid w:val="008956DB"/>
    <w:rsid w:val="008C450D"/>
    <w:rsid w:val="00931C31"/>
    <w:rsid w:val="00934CC2"/>
    <w:rsid w:val="009C1E92"/>
    <w:rsid w:val="009D2005"/>
    <w:rsid w:val="009D3C9E"/>
    <w:rsid w:val="00A0728C"/>
    <w:rsid w:val="00A53291"/>
    <w:rsid w:val="00AA29A2"/>
    <w:rsid w:val="00B31387"/>
    <w:rsid w:val="00BA42C3"/>
    <w:rsid w:val="00BD5FDB"/>
    <w:rsid w:val="00BF037A"/>
    <w:rsid w:val="00BF2091"/>
    <w:rsid w:val="00C1128E"/>
    <w:rsid w:val="00C27D96"/>
    <w:rsid w:val="00C43722"/>
    <w:rsid w:val="00C5146B"/>
    <w:rsid w:val="00C52CA5"/>
    <w:rsid w:val="00C90275"/>
    <w:rsid w:val="00C9554C"/>
    <w:rsid w:val="00CD0B86"/>
    <w:rsid w:val="00D21668"/>
    <w:rsid w:val="00D23FE6"/>
    <w:rsid w:val="00D36C97"/>
    <w:rsid w:val="00D41A8E"/>
    <w:rsid w:val="00D52B63"/>
    <w:rsid w:val="00DB268E"/>
    <w:rsid w:val="00DF1301"/>
    <w:rsid w:val="00DF34D8"/>
    <w:rsid w:val="00E014C4"/>
    <w:rsid w:val="00E13C5B"/>
    <w:rsid w:val="00E27CCA"/>
    <w:rsid w:val="00E4396F"/>
    <w:rsid w:val="00E6569F"/>
    <w:rsid w:val="00E72602"/>
    <w:rsid w:val="00EA01FF"/>
    <w:rsid w:val="00EA1BA9"/>
    <w:rsid w:val="00EE2F44"/>
    <w:rsid w:val="00EE4D29"/>
    <w:rsid w:val="00F379EF"/>
    <w:rsid w:val="00F47FE9"/>
    <w:rsid w:val="00F80EB5"/>
    <w:rsid w:val="00F83F2A"/>
    <w:rsid w:val="00F96CCB"/>
    <w:rsid w:val="00FD046F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81A8B8"/>
  <w15:docId w15:val="{A7ACBC39-4FD0-49EB-B15C-40CB5F3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86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12B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9C1E9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112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C1128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uiPriority w:val="99"/>
    <w:rsid w:val="007C286B"/>
    <w:rPr>
      <w:rFonts w:cs="Times New Roman"/>
    </w:rPr>
  </w:style>
  <w:style w:type="character" w:customStyle="1" w:styleId="czeinternetowe">
    <w:name w:val="Łącze internetowe"/>
    <w:uiPriority w:val="99"/>
    <w:rsid w:val="007C286B"/>
    <w:rPr>
      <w:rFonts w:cs="Times New Roman"/>
      <w:color w:val="0000FF"/>
      <w:u w:val="single"/>
    </w:rPr>
  </w:style>
  <w:style w:type="character" w:customStyle="1" w:styleId="access">
    <w:name w:val="access"/>
    <w:uiPriority w:val="99"/>
    <w:rsid w:val="007C286B"/>
    <w:rPr>
      <w:rFonts w:cs="Times New Roman"/>
    </w:rPr>
  </w:style>
  <w:style w:type="character" w:customStyle="1" w:styleId="luchili">
    <w:name w:val="luc_hili"/>
    <w:uiPriority w:val="99"/>
    <w:rsid w:val="007C286B"/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7C286B"/>
    <w:rPr>
      <w:rFonts w:cs="Times New Roman"/>
    </w:rPr>
  </w:style>
  <w:style w:type="character" w:customStyle="1" w:styleId="FooterChar">
    <w:name w:val="Footer Char"/>
    <w:uiPriority w:val="99"/>
    <w:locked/>
    <w:rsid w:val="007C286B"/>
  </w:style>
  <w:style w:type="character" w:customStyle="1" w:styleId="BalloonTextChar">
    <w:name w:val="Balloon Text Char"/>
    <w:uiPriority w:val="99"/>
    <w:semiHidden/>
    <w:locked/>
    <w:rsid w:val="007C286B"/>
    <w:rPr>
      <w:rFonts w:ascii="Tahoma" w:hAnsi="Tahoma"/>
      <w:sz w:val="16"/>
    </w:rPr>
  </w:style>
  <w:style w:type="character" w:customStyle="1" w:styleId="ListLabel1">
    <w:name w:val="ListLabel 1"/>
    <w:uiPriority w:val="99"/>
    <w:rsid w:val="00B31387"/>
  </w:style>
  <w:style w:type="character" w:customStyle="1" w:styleId="ListLabel2">
    <w:name w:val="ListLabel 2"/>
    <w:uiPriority w:val="99"/>
    <w:rsid w:val="00B31387"/>
  </w:style>
  <w:style w:type="character" w:customStyle="1" w:styleId="ListLabel3">
    <w:name w:val="ListLabel 3"/>
    <w:uiPriority w:val="99"/>
    <w:rsid w:val="00B31387"/>
  </w:style>
  <w:style w:type="character" w:customStyle="1" w:styleId="ListLabel4">
    <w:name w:val="ListLabel 4"/>
    <w:uiPriority w:val="99"/>
    <w:rsid w:val="00B31387"/>
  </w:style>
  <w:style w:type="character" w:customStyle="1" w:styleId="ListLabel5">
    <w:name w:val="ListLabel 5"/>
    <w:uiPriority w:val="99"/>
    <w:rsid w:val="00B31387"/>
  </w:style>
  <w:style w:type="character" w:customStyle="1" w:styleId="ListLabel6">
    <w:name w:val="ListLabel 6"/>
    <w:uiPriority w:val="99"/>
    <w:rsid w:val="00B31387"/>
  </w:style>
  <w:style w:type="character" w:customStyle="1" w:styleId="ListLabel7">
    <w:name w:val="ListLabel 7"/>
    <w:uiPriority w:val="99"/>
    <w:rsid w:val="00B31387"/>
  </w:style>
  <w:style w:type="character" w:customStyle="1" w:styleId="ListLabel8">
    <w:name w:val="ListLabel 8"/>
    <w:uiPriority w:val="99"/>
    <w:rsid w:val="00B31387"/>
  </w:style>
  <w:style w:type="character" w:customStyle="1" w:styleId="ListLabel9">
    <w:name w:val="ListLabel 9"/>
    <w:uiPriority w:val="99"/>
    <w:rsid w:val="00B31387"/>
  </w:style>
  <w:style w:type="character" w:customStyle="1" w:styleId="ListLabel10">
    <w:name w:val="ListLabel 10"/>
    <w:uiPriority w:val="99"/>
    <w:rsid w:val="00B31387"/>
  </w:style>
  <w:style w:type="character" w:customStyle="1" w:styleId="ListLabel11">
    <w:name w:val="ListLabel 11"/>
    <w:uiPriority w:val="99"/>
    <w:rsid w:val="00B31387"/>
  </w:style>
  <w:style w:type="character" w:customStyle="1" w:styleId="ListLabel12">
    <w:name w:val="ListLabel 12"/>
    <w:uiPriority w:val="99"/>
    <w:rsid w:val="00B31387"/>
  </w:style>
  <w:style w:type="character" w:customStyle="1" w:styleId="ListLabel13">
    <w:name w:val="ListLabel 13"/>
    <w:uiPriority w:val="99"/>
    <w:rsid w:val="00B31387"/>
  </w:style>
  <w:style w:type="character" w:customStyle="1" w:styleId="ListLabel14">
    <w:name w:val="ListLabel 14"/>
    <w:uiPriority w:val="99"/>
    <w:rsid w:val="00B31387"/>
  </w:style>
  <w:style w:type="character" w:customStyle="1" w:styleId="ListLabel15">
    <w:name w:val="ListLabel 15"/>
    <w:uiPriority w:val="99"/>
    <w:rsid w:val="00B31387"/>
  </w:style>
  <w:style w:type="character" w:customStyle="1" w:styleId="ListLabel16">
    <w:name w:val="ListLabel 16"/>
    <w:uiPriority w:val="99"/>
    <w:rsid w:val="00B31387"/>
  </w:style>
  <w:style w:type="character" w:customStyle="1" w:styleId="ListLabel17">
    <w:name w:val="ListLabel 17"/>
    <w:uiPriority w:val="99"/>
    <w:rsid w:val="00B31387"/>
  </w:style>
  <w:style w:type="character" w:customStyle="1" w:styleId="ListLabel18">
    <w:name w:val="ListLabel 18"/>
    <w:uiPriority w:val="99"/>
    <w:rsid w:val="00B31387"/>
  </w:style>
  <w:style w:type="character" w:customStyle="1" w:styleId="ListLabel19">
    <w:name w:val="ListLabel 19"/>
    <w:uiPriority w:val="99"/>
    <w:rsid w:val="00B31387"/>
  </w:style>
  <w:style w:type="character" w:customStyle="1" w:styleId="ListLabel20">
    <w:name w:val="ListLabel 20"/>
    <w:uiPriority w:val="99"/>
    <w:rsid w:val="00B31387"/>
  </w:style>
  <w:style w:type="character" w:customStyle="1" w:styleId="ListLabel21">
    <w:name w:val="ListLabel 21"/>
    <w:uiPriority w:val="99"/>
    <w:rsid w:val="00B31387"/>
  </w:style>
  <w:style w:type="character" w:customStyle="1" w:styleId="ListLabel22">
    <w:name w:val="ListLabel 22"/>
    <w:uiPriority w:val="99"/>
    <w:rsid w:val="00B31387"/>
  </w:style>
  <w:style w:type="character" w:customStyle="1" w:styleId="ListLabel23">
    <w:name w:val="ListLabel 23"/>
    <w:uiPriority w:val="99"/>
    <w:rsid w:val="00B31387"/>
  </w:style>
  <w:style w:type="character" w:customStyle="1" w:styleId="ListLabel24">
    <w:name w:val="ListLabel 24"/>
    <w:uiPriority w:val="99"/>
    <w:rsid w:val="00B31387"/>
  </w:style>
  <w:style w:type="character" w:customStyle="1" w:styleId="ListLabel25">
    <w:name w:val="ListLabel 25"/>
    <w:uiPriority w:val="99"/>
    <w:rsid w:val="00B31387"/>
  </w:style>
  <w:style w:type="character" w:customStyle="1" w:styleId="ListLabel26">
    <w:name w:val="ListLabel 26"/>
    <w:uiPriority w:val="99"/>
    <w:rsid w:val="00B31387"/>
  </w:style>
  <w:style w:type="character" w:customStyle="1" w:styleId="ListLabel27">
    <w:name w:val="ListLabel 27"/>
    <w:uiPriority w:val="99"/>
    <w:rsid w:val="00B31387"/>
  </w:style>
  <w:style w:type="character" w:customStyle="1" w:styleId="ListLabel28">
    <w:name w:val="ListLabel 28"/>
    <w:uiPriority w:val="99"/>
    <w:rsid w:val="00B31387"/>
  </w:style>
  <w:style w:type="character" w:customStyle="1" w:styleId="ListLabel29">
    <w:name w:val="ListLabel 29"/>
    <w:uiPriority w:val="99"/>
    <w:rsid w:val="00B31387"/>
  </w:style>
  <w:style w:type="character" w:customStyle="1" w:styleId="ListLabel30">
    <w:name w:val="ListLabel 30"/>
    <w:uiPriority w:val="99"/>
    <w:rsid w:val="00B31387"/>
  </w:style>
  <w:style w:type="character" w:customStyle="1" w:styleId="ListLabel31">
    <w:name w:val="ListLabel 31"/>
    <w:uiPriority w:val="99"/>
    <w:rsid w:val="00B31387"/>
  </w:style>
  <w:style w:type="character" w:customStyle="1" w:styleId="ListLabel32">
    <w:name w:val="ListLabel 32"/>
    <w:uiPriority w:val="99"/>
    <w:rsid w:val="00B31387"/>
  </w:style>
  <w:style w:type="character" w:customStyle="1" w:styleId="ListLabel33">
    <w:name w:val="ListLabel 33"/>
    <w:uiPriority w:val="99"/>
    <w:rsid w:val="00B31387"/>
  </w:style>
  <w:style w:type="character" w:customStyle="1" w:styleId="ListLabel34">
    <w:name w:val="ListLabel 34"/>
    <w:uiPriority w:val="99"/>
    <w:rsid w:val="00B31387"/>
  </w:style>
  <w:style w:type="character" w:customStyle="1" w:styleId="ListLabel35">
    <w:name w:val="ListLabel 35"/>
    <w:uiPriority w:val="99"/>
    <w:rsid w:val="00B31387"/>
  </w:style>
  <w:style w:type="character" w:customStyle="1" w:styleId="ListLabel36">
    <w:name w:val="ListLabel 36"/>
    <w:uiPriority w:val="99"/>
    <w:rsid w:val="00B31387"/>
  </w:style>
  <w:style w:type="character" w:customStyle="1" w:styleId="ListLabel37">
    <w:name w:val="ListLabel 37"/>
    <w:uiPriority w:val="99"/>
    <w:rsid w:val="00B31387"/>
  </w:style>
  <w:style w:type="character" w:customStyle="1" w:styleId="ListLabel38">
    <w:name w:val="ListLabel 38"/>
    <w:uiPriority w:val="99"/>
    <w:rsid w:val="00B31387"/>
  </w:style>
  <w:style w:type="character" w:customStyle="1" w:styleId="ListLabel39">
    <w:name w:val="ListLabel 39"/>
    <w:uiPriority w:val="99"/>
    <w:rsid w:val="00B31387"/>
  </w:style>
  <w:style w:type="character" w:customStyle="1" w:styleId="ListLabel40">
    <w:name w:val="ListLabel 40"/>
    <w:uiPriority w:val="99"/>
    <w:rsid w:val="00B31387"/>
  </w:style>
  <w:style w:type="character" w:customStyle="1" w:styleId="ListLabel41">
    <w:name w:val="ListLabel 41"/>
    <w:uiPriority w:val="99"/>
    <w:rsid w:val="00B31387"/>
  </w:style>
  <w:style w:type="character" w:customStyle="1" w:styleId="ListLabel42">
    <w:name w:val="ListLabel 42"/>
    <w:uiPriority w:val="99"/>
    <w:rsid w:val="00B31387"/>
  </w:style>
  <w:style w:type="character" w:customStyle="1" w:styleId="ListLabel43">
    <w:name w:val="ListLabel 43"/>
    <w:uiPriority w:val="99"/>
    <w:rsid w:val="00B31387"/>
  </w:style>
  <w:style w:type="character" w:customStyle="1" w:styleId="ListLabel44">
    <w:name w:val="ListLabel 44"/>
    <w:uiPriority w:val="99"/>
    <w:rsid w:val="00B31387"/>
  </w:style>
  <w:style w:type="character" w:customStyle="1" w:styleId="ListLabel45">
    <w:name w:val="ListLabel 45"/>
    <w:uiPriority w:val="99"/>
    <w:rsid w:val="00B31387"/>
  </w:style>
  <w:style w:type="character" w:customStyle="1" w:styleId="ListLabel46">
    <w:name w:val="ListLabel 46"/>
    <w:uiPriority w:val="99"/>
    <w:rsid w:val="00B31387"/>
    <w:rPr>
      <w:sz w:val="20"/>
    </w:rPr>
  </w:style>
  <w:style w:type="character" w:customStyle="1" w:styleId="ListLabel47">
    <w:name w:val="ListLabel 47"/>
    <w:uiPriority w:val="99"/>
    <w:rsid w:val="00B31387"/>
    <w:rPr>
      <w:sz w:val="20"/>
    </w:rPr>
  </w:style>
  <w:style w:type="character" w:customStyle="1" w:styleId="ListLabel48">
    <w:name w:val="ListLabel 48"/>
    <w:uiPriority w:val="99"/>
    <w:rsid w:val="00B31387"/>
    <w:rPr>
      <w:sz w:val="20"/>
    </w:rPr>
  </w:style>
  <w:style w:type="character" w:customStyle="1" w:styleId="ListLabel49">
    <w:name w:val="ListLabel 49"/>
    <w:uiPriority w:val="99"/>
    <w:rsid w:val="00B31387"/>
    <w:rPr>
      <w:sz w:val="20"/>
    </w:rPr>
  </w:style>
  <w:style w:type="character" w:customStyle="1" w:styleId="ListLabel50">
    <w:name w:val="ListLabel 50"/>
    <w:uiPriority w:val="99"/>
    <w:rsid w:val="00B31387"/>
    <w:rPr>
      <w:sz w:val="20"/>
    </w:rPr>
  </w:style>
  <w:style w:type="character" w:customStyle="1" w:styleId="ListLabel51">
    <w:name w:val="ListLabel 51"/>
    <w:uiPriority w:val="99"/>
    <w:rsid w:val="00B31387"/>
    <w:rPr>
      <w:sz w:val="20"/>
    </w:rPr>
  </w:style>
  <w:style w:type="character" w:customStyle="1" w:styleId="ListLabel52">
    <w:name w:val="ListLabel 52"/>
    <w:uiPriority w:val="99"/>
    <w:rsid w:val="00B31387"/>
    <w:rPr>
      <w:sz w:val="20"/>
    </w:rPr>
  </w:style>
  <w:style w:type="character" w:customStyle="1" w:styleId="ListLabel53">
    <w:name w:val="ListLabel 53"/>
    <w:uiPriority w:val="99"/>
    <w:rsid w:val="00B31387"/>
    <w:rPr>
      <w:sz w:val="20"/>
    </w:rPr>
  </w:style>
  <w:style w:type="character" w:customStyle="1" w:styleId="ListLabel54">
    <w:name w:val="ListLabel 54"/>
    <w:uiPriority w:val="99"/>
    <w:rsid w:val="00B31387"/>
    <w:rPr>
      <w:sz w:val="20"/>
    </w:rPr>
  </w:style>
  <w:style w:type="character" w:customStyle="1" w:styleId="ListLabel55">
    <w:name w:val="ListLabel 55"/>
    <w:uiPriority w:val="99"/>
    <w:rsid w:val="00B31387"/>
  </w:style>
  <w:style w:type="character" w:customStyle="1" w:styleId="ListLabel56">
    <w:name w:val="ListLabel 56"/>
    <w:uiPriority w:val="99"/>
    <w:rsid w:val="00B31387"/>
  </w:style>
  <w:style w:type="character" w:customStyle="1" w:styleId="ListLabel57">
    <w:name w:val="ListLabel 57"/>
    <w:uiPriority w:val="99"/>
    <w:rsid w:val="00B31387"/>
  </w:style>
  <w:style w:type="paragraph" w:styleId="Nagwek">
    <w:name w:val="header"/>
    <w:basedOn w:val="Normalny"/>
    <w:next w:val="Tekstpodstawowy"/>
    <w:link w:val="NagwekZnak"/>
    <w:uiPriority w:val="99"/>
    <w:rsid w:val="007C2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D21668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31387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21668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B31387"/>
    <w:rPr>
      <w:rFonts w:cs="Arial"/>
    </w:rPr>
  </w:style>
  <w:style w:type="paragraph" w:styleId="Legenda">
    <w:name w:val="caption"/>
    <w:basedOn w:val="Normalny"/>
    <w:uiPriority w:val="99"/>
    <w:qFormat/>
    <w:rsid w:val="00B313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31387"/>
    <w:pPr>
      <w:suppressLineNumbers/>
    </w:pPr>
    <w:rPr>
      <w:rFonts w:cs="Arial"/>
    </w:rPr>
  </w:style>
  <w:style w:type="paragraph" w:customStyle="1" w:styleId="western">
    <w:name w:val="western"/>
    <w:basedOn w:val="Normalny"/>
    <w:uiPriority w:val="99"/>
    <w:rsid w:val="007C286B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C286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7C286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C286B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7C286B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D21668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C28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21668"/>
    <w:rPr>
      <w:rFonts w:ascii="Times New Roman" w:hAnsi="Times New Roman" w:cs="Times New Roman"/>
      <w:sz w:val="2"/>
      <w:lang w:eastAsia="en-US"/>
    </w:rPr>
  </w:style>
  <w:style w:type="table" w:styleId="Tabela-Siatka">
    <w:name w:val="Table Grid"/>
    <w:basedOn w:val="Standardowy"/>
    <w:uiPriority w:val="99"/>
    <w:rsid w:val="007C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BF2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1C4AE9"/>
    <w:rPr>
      <w:rFonts w:ascii="Courier New" w:hAnsi="Courier New" w:cs="Courier New"/>
      <w:sz w:val="20"/>
      <w:szCs w:val="20"/>
      <w:lang w:eastAsia="en-US"/>
    </w:rPr>
  </w:style>
  <w:style w:type="character" w:styleId="Hipercze">
    <w:name w:val="Hyperlink"/>
    <w:uiPriority w:val="99"/>
    <w:rsid w:val="00812BEC"/>
    <w:rPr>
      <w:rFonts w:cs="Times New Roman"/>
      <w:color w:val="0000FF"/>
      <w:u w:val="single"/>
    </w:rPr>
  </w:style>
  <w:style w:type="character" w:customStyle="1" w:styleId="nova-e-badgenova-e-badge--color-greennova-e-badge--display-inlinenova-e-badge--luminosity-highnova-e-badge--size-lnova-e-badge--theme-solidnova-e-badge--radius-mresearch-detail-header-sectionbadge">
    <w:name w:val="nova-e-badge nova-e-badge--color-green nova-e-badge--display-inline nova-e-badge--luminosity-high nova-e-badge--size-l nova-e-badge--theme-solid nova-e-badge--radius-m research-detail-header-section__badge"/>
    <w:uiPriority w:val="99"/>
    <w:rsid w:val="00812BEC"/>
    <w:rPr>
      <w:rFonts w:cs="Times New Roman"/>
    </w:rPr>
  </w:style>
  <w:style w:type="character" w:customStyle="1" w:styleId="nova-e-badgenova-e-badge--color-greennova-e-badge--display-inlinenova-e-badge--luminosity-mediumnova-e-badge--size-lnova-e-badge--theme-ghostnova-e-badge--radius-mresearch-detail-header-sectionbadge">
    <w:name w:val="nova-e-badge nova-e-badge--color-green nova-e-badge--display-inline nova-e-badge--luminosity-medium nova-e-badge--size-l nova-e-badge--theme-ghost nova-e-badge--radius-m research-detail-header-section__badge"/>
    <w:uiPriority w:val="99"/>
    <w:rsid w:val="00812BEC"/>
    <w:rPr>
      <w:rFonts w:cs="Times New Roman"/>
    </w:rPr>
  </w:style>
  <w:style w:type="character" w:customStyle="1" w:styleId="y2iqfc">
    <w:name w:val="y2iqfc"/>
    <w:uiPriority w:val="99"/>
    <w:rsid w:val="00FD046F"/>
    <w:rPr>
      <w:rFonts w:cs="Times New Roman"/>
    </w:rPr>
  </w:style>
  <w:style w:type="character" w:styleId="Pogrubienie">
    <w:name w:val="Strong"/>
    <w:uiPriority w:val="99"/>
    <w:qFormat/>
    <w:locked/>
    <w:rsid w:val="00F47F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</w:div>
        <w:div w:id="12423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570</Words>
  <Characters>3422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 </dc:title>
  <dc:subject/>
  <dc:creator>Anna Łukasiewicz</dc:creator>
  <cp:keywords/>
  <dc:description/>
  <cp:lastModifiedBy>Joanna Szegda</cp:lastModifiedBy>
  <cp:revision>15</cp:revision>
  <cp:lastPrinted>2019-01-23T11:10:00Z</cp:lastPrinted>
  <dcterms:created xsi:type="dcterms:W3CDTF">2021-11-03T10:38:00Z</dcterms:created>
  <dcterms:modified xsi:type="dcterms:W3CDTF">2023-02-26T12:52:00Z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