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8D64" w14:textId="77777777" w:rsidR="00CF12A3" w:rsidRPr="00185EF2" w:rsidRDefault="00CF12A3" w:rsidP="00CF12A3">
      <w:pPr>
        <w:rPr>
          <w:rFonts w:eastAsia="Calibri" w:cs="Calibri"/>
          <w:b/>
          <w:lang w:val="pl"/>
        </w:rPr>
      </w:pPr>
      <w:r w:rsidRPr="00185EF2">
        <w:rPr>
          <w:rFonts w:eastAsia="Calibri" w:cs="Calibri"/>
          <w:b/>
          <w:lang w:val="pl"/>
        </w:rPr>
        <w:t xml:space="preserve">KARTA PRZEDMIOTU </w:t>
      </w:r>
    </w:p>
    <w:p w14:paraId="767C0726" w14:textId="77777777" w:rsidR="00CF12A3" w:rsidRPr="00185EF2" w:rsidRDefault="00CF12A3" w:rsidP="00CF12A3">
      <w:pPr>
        <w:rPr>
          <w:rFonts w:eastAsia="Calibri" w:cs="Calibri"/>
          <w:b/>
          <w:lang w:val="pl"/>
        </w:rPr>
      </w:pPr>
    </w:p>
    <w:p w14:paraId="0F2B2422" w14:textId="39F7733D" w:rsidR="00CF12A3" w:rsidRPr="00185EF2" w:rsidRDefault="00CF12A3" w:rsidP="00CF12A3">
      <w:pPr>
        <w:rPr>
          <w:rFonts w:eastAsia="Calibri" w:cs="Calibri"/>
          <w:b/>
          <w:lang w:val="pl"/>
        </w:rPr>
      </w:pPr>
      <w:r w:rsidRPr="00185EF2">
        <w:rPr>
          <w:rFonts w:eastAsia="Calibri" w:cs="Calibri"/>
          <w:b/>
          <w:lang w:val="pl"/>
        </w:rPr>
        <w:t>Cykl kształcenia od roku akademickiego: 202</w:t>
      </w:r>
      <w:r>
        <w:rPr>
          <w:rFonts w:eastAsia="Calibri" w:cs="Calibri"/>
          <w:b/>
          <w:lang w:val="pl"/>
        </w:rPr>
        <w:t>4</w:t>
      </w:r>
      <w:r w:rsidRPr="00185EF2">
        <w:rPr>
          <w:rFonts w:eastAsia="Calibri" w:cs="Calibri"/>
          <w:b/>
          <w:lang w:val="pl"/>
        </w:rPr>
        <w:t>/202</w:t>
      </w:r>
      <w:r>
        <w:rPr>
          <w:rFonts w:eastAsia="Calibri" w:cs="Calibri"/>
          <w:b/>
          <w:lang w:val="pl"/>
        </w:rPr>
        <w:t>5</w:t>
      </w:r>
    </w:p>
    <w:p w14:paraId="0515F26A" w14:textId="77777777" w:rsidR="00CF12A3" w:rsidRPr="00185EF2" w:rsidRDefault="00CF12A3" w:rsidP="00CF12A3">
      <w:pPr>
        <w:rPr>
          <w:rFonts w:hint="eastAsia"/>
          <w:bCs/>
        </w:rPr>
      </w:pPr>
    </w:p>
    <w:p w14:paraId="3601799E" w14:textId="77777777" w:rsidR="00CF12A3" w:rsidRPr="00185EF2" w:rsidRDefault="00CF12A3" w:rsidP="00CF12A3">
      <w:pPr>
        <w:rPr>
          <w:rFonts w:eastAsia="Calibri" w:cs="Calibri"/>
          <w:b/>
        </w:rPr>
      </w:pPr>
      <w:r w:rsidRPr="00185EF2">
        <w:rPr>
          <w:rFonts w:eastAsia="Calibri" w:cs="Calibri"/>
          <w:b/>
        </w:rPr>
        <w:t>I. Dane podstawowe</w:t>
      </w:r>
    </w:p>
    <w:tbl>
      <w:tblPr>
        <w:tblW w:w="9180" w:type="dxa"/>
        <w:tblInd w:w="98" w:type="dxa"/>
        <w:tblLook w:val="04A0" w:firstRow="1" w:lastRow="0" w:firstColumn="1" w:lastColumn="0" w:noHBand="0" w:noVBand="1"/>
      </w:tblPr>
      <w:tblGrid>
        <w:gridCol w:w="4591"/>
        <w:gridCol w:w="4589"/>
      </w:tblGrid>
      <w:tr w:rsidR="00CF12A3" w:rsidRPr="00185EF2" w14:paraId="448EFA49" w14:textId="77777777" w:rsidTr="00727D00">
        <w:trPr>
          <w:trHeight w:val="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A36335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Nazwa przedmiotu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21ED07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Praktyka inwentaryzacyjna</w:t>
            </w:r>
          </w:p>
        </w:tc>
      </w:tr>
      <w:tr w:rsidR="00CF12A3" w:rsidRPr="00185EF2" w14:paraId="19FD7ABB" w14:textId="77777777" w:rsidTr="00727D00">
        <w:trPr>
          <w:trHeight w:val="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4AD11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Nazwa przedmiotu w języku angielskim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104A41" w14:textId="77777777" w:rsidR="00CF12A3" w:rsidRPr="00185EF2" w:rsidRDefault="00CF12A3" w:rsidP="00727D00">
            <w:pPr>
              <w:rPr>
                <w:rFonts w:eastAsia="Calibri" w:cs="Calibri"/>
                <w:lang w:val="en-GB"/>
              </w:rPr>
            </w:pPr>
            <w:r w:rsidRPr="00185EF2">
              <w:rPr>
                <w:rFonts w:eastAsia="Calibri" w:cs="Calibri"/>
                <w:lang w:val="en-GB"/>
              </w:rPr>
              <w:t>Inventory practice</w:t>
            </w:r>
          </w:p>
        </w:tc>
      </w:tr>
      <w:tr w:rsidR="00CF12A3" w:rsidRPr="00185EF2" w14:paraId="21B08E51" w14:textId="77777777" w:rsidTr="00727D00">
        <w:trPr>
          <w:trHeight w:val="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5A069E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 xml:space="preserve">Kierunek studiów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BC9519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historia sztuki</w:t>
            </w:r>
          </w:p>
        </w:tc>
      </w:tr>
      <w:tr w:rsidR="00CF12A3" w:rsidRPr="00185EF2" w14:paraId="5DE6E733" w14:textId="77777777" w:rsidTr="00727D00">
        <w:trPr>
          <w:trHeight w:val="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506FAD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Poziom studiów (I, II, jednolite magisterskie)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D906CE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studia I stopnia</w:t>
            </w:r>
          </w:p>
        </w:tc>
      </w:tr>
      <w:tr w:rsidR="00CF12A3" w:rsidRPr="00185EF2" w14:paraId="63941666" w14:textId="77777777" w:rsidTr="00727D00">
        <w:trPr>
          <w:trHeight w:val="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406B9C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Forma studiów (stacjonarne, niestacjonarne)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6D48F2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stacjonarne</w:t>
            </w:r>
          </w:p>
        </w:tc>
      </w:tr>
      <w:tr w:rsidR="00CF12A3" w:rsidRPr="00185EF2" w14:paraId="043E603A" w14:textId="77777777" w:rsidTr="00727D00">
        <w:trPr>
          <w:trHeight w:val="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2C2085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Dyscyplina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E86383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nauki o sztuce</w:t>
            </w:r>
          </w:p>
        </w:tc>
      </w:tr>
      <w:tr w:rsidR="00CF12A3" w:rsidRPr="00185EF2" w14:paraId="0C05467B" w14:textId="77777777" w:rsidTr="00727D00">
        <w:trPr>
          <w:trHeight w:val="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FE370F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Język wykładowy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9317D0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polski</w:t>
            </w:r>
          </w:p>
        </w:tc>
      </w:tr>
    </w:tbl>
    <w:p w14:paraId="416D8DD6" w14:textId="77777777" w:rsidR="00CF12A3" w:rsidRPr="00185EF2" w:rsidRDefault="00CF12A3" w:rsidP="00CF12A3">
      <w:pPr>
        <w:rPr>
          <w:rFonts w:eastAsia="Calibri" w:cs="Calibri"/>
        </w:rPr>
      </w:pPr>
    </w:p>
    <w:tbl>
      <w:tblPr>
        <w:tblW w:w="9180" w:type="dxa"/>
        <w:tblInd w:w="98" w:type="dxa"/>
        <w:tblLook w:val="04A0" w:firstRow="1" w:lastRow="0" w:firstColumn="1" w:lastColumn="0" w:noHBand="0" w:noVBand="1"/>
      </w:tblPr>
      <w:tblGrid>
        <w:gridCol w:w="4592"/>
        <w:gridCol w:w="4588"/>
      </w:tblGrid>
      <w:tr w:rsidR="00CF12A3" w:rsidRPr="00185EF2" w14:paraId="0D7E5E1E" w14:textId="77777777" w:rsidTr="00727D00">
        <w:trPr>
          <w:trHeight w:val="1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E72A94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Koordynator przedmiotu/osoba odpowiedzialna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592F75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dr hab. Aneta Kramiszewska</w:t>
            </w:r>
          </w:p>
        </w:tc>
      </w:tr>
    </w:tbl>
    <w:p w14:paraId="43ED6ABB" w14:textId="77777777" w:rsidR="00CF12A3" w:rsidRPr="00185EF2" w:rsidRDefault="00CF12A3" w:rsidP="00CF12A3">
      <w:pPr>
        <w:rPr>
          <w:rFonts w:eastAsia="Calibri" w:cs="Calibri"/>
        </w:rPr>
      </w:pPr>
    </w:p>
    <w:tbl>
      <w:tblPr>
        <w:tblW w:w="9180" w:type="dxa"/>
        <w:tblInd w:w="98" w:type="dxa"/>
        <w:tblLook w:val="04A0" w:firstRow="1" w:lastRow="0" w:firstColumn="1" w:lastColumn="0" w:noHBand="0" w:noVBand="1"/>
      </w:tblPr>
      <w:tblGrid>
        <w:gridCol w:w="2298"/>
        <w:gridCol w:w="2294"/>
        <w:gridCol w:w="2294"/>
        <w:gridCol w:w="2294"/>
      </w:tblGrid>
      <w:tr w:rsidR="00CF12A3" w:rsidRPr="00185EF2" w14:paraId="481B4DF5" w14:textId="77777777" w:rsidTr="00727D00">
        <w:trPr>
          <w:trHeight w:val="1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246CDE" w14:textId="77777777" w:rsidR="00CF12A3" w:rsidRPr="00185EF2" w:rsidRDefault="00CF12A3" w:rsidP="00727D00">
            <w:pPr>
              <w:jc w:val="center"/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 xml:space="preserve">Forma zajęć </w:t>
            </w:r>
            <w:r w:rsidRPr="00185EF2">
              <w:rPr>
                <w:rFonts w:eastAsia="Calibri" w:cs="Calibri"/>
                <w:i/>
              </w:rPr>
              <w:t>(katalog zamknięty ze słownika)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712776" w14:textId="77777777" w:rsidR="00CF12A3" w:rsidRPr="00185EF2" w:rsidRDefault="00CF12A3" w:rsidP="00727D00">
            <w:pPr>
              <w:jc w:val="center"/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Liczba godzin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03B728" w14:textId="77777777" w:rsidR="00CF12A3" w:rsidRPr="00185EF2" w:rsidRDefault="00CF12A3" w:rsidP="00727D00">
            <w:pPr>
              <w:jc w:val="center"/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semestr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96327B" w14:textId="77777777" w:rsidR="00CF12A3" w:rsidRPr="00185EF2" w:rsidRDefault="00CF12A3" w:rsidP="00727D00">
            <w:pPr>
              <w:jc w:val="center"/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Punkty ECTS</w:t>
            </w:r>
          </w:p>
        </w:tc>
      </w:tr>
      <w:tr w:rsidR="00CF12A3" w:rsidRPr="00185EF2" w14:paraId="2103D8B8" w14:textId="77777777" w:rsidTr="00727D00">
        <w:trPr>
          <w:trHeight w:val="1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8A8F76" w14:textId="77777777" w:rsidR="00CF12A3" w:rsidRPr="00185EF2" w:rsidRDefault="00CF12A3" w:rsidP="00727D00">
            <w:pPr>
              <w:rPr>
                <w:rFonts w:hint="eastAsia"/>
              </w:rPr>
            </w:pPr>
            <w:r w:rsidRPr="00185EF2">
              <w:rPr>
                <w:rFonts w:eastAsia="Calibri" w:cs="Calibri"/>
              </w:rPr>
              <w:t xml:space="preserve">praktyki                                  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AE8B72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 xml:space="preserve">                     60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84545" w14:textId="77777777" w:rsidR="00CF12A3" w:rsidRPr="00185EF2" w:rsidRDefault="00CF12A3" w:rsidP="00727D00">
            <w:pPr>
              <w:jc w:val="center"/>
              <w:rPr>
                <w:rFonts w:hint="eastAsia"/>
              </w:rPr>
            </w:pPr>
            <w:r w:rsidRPr="00185EF2">
              <w:rPr>
                <w:rFonts w:eastAsia="Calibri" w:cs="Calibri"/>
              </w:rPr>
              <w:t>IV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AF62C08" w14:textId="77777777" w:rsidR="00CF12A3" w:rsidRPr="00185EF2" w:rsidRDefault="00CF12A3" w:rsidP="00727D00">
            <w:pPr>
              <w:rPr>
                <w:rFonts w:hint="eastAsia"/>
              </w:rPr>
            </w:pPr>
            <w:r w:rsidRPr="00185EF2">
              <w:rPr>
                <w:rFonts w:eastAsia="Calibri" w:cs="Calibri"/>
              </w:rPr>
              <w:t xml:space="preserve">                     4</w:t>
            </w:r>
          </w:p>
        </w:tc>
      </w:tr>
    </w:tbl>
    <w:p w14:paraId="2B9DCBF5" w14:textId="77777777" w:rsidR="00CF12A3" w:rsidRPr="00185EF2" w:rsidRDefault="00CF12A3" w:rsidP="00CF12A3">
      <w:pPr>
        <w:rPr>
          <w:rFonts w:eastAsia="Calibri" w:cs="Calibri"/>
        </w:rPr>
      </w:pPr>
    </w:p>
    <w:tbl>
      <w:tblPr>
        <w:tblW w:w="9180" w:type="dxa"/>
        <w:tblInd w:w="98" w:type="dxa"/>
        <w:tblLook w:val="04A0" w:firstRow="1" w:lastRow="0" w:firstColumn="1" w:lastColumn="0" w:noHBand="0" w:noVBand="1"/>
      </w:tblPr>
      <w:tblGrid>
        <w:gridCol w:w="2227"/>
        <w:gridCol w:w="6953"/>
      </w:tblGrid>
      <w:tr w:rsidR="00CF12A3" w:rsidRPr="00185EF2" w14:paraId="7AC9081A" w14:textId="77777777" w:rsidTr="00727D00">
        <w:trPr>
          <w:trHeight w:val="1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A649EC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Wymagania wstępne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6ECD5C" w14:textId="77777777" w:rsidR="00CF12A3" w:rsidRPr="00185EF2" w:rsidRDefault="00CF12A3" w:rsidP="00727D00">
            <w:pPr>
              <w:rPr>
                <w:rFonts w:eastAsia="Calibri" w:cs="Calibri"/>
              </w:rPr>
            </w:pPr>
          </w:p>
        </w:tc>
      </w:tr>
    </w:tbl>
    <w:p w14:paraId="0D48CACE" w14:textId="77777777" w:rsidR="00CF12A3" w:rsidRPr="00185EF2" w:rsidRDefault="00CF12A3" w:rsidP="00CF12A3">
      <w:pPr>
        <w:rPr>
          <w:rFonts w:eastAsia="Calibri" w:cs="Calibri"/>
        </w:rPr>
      </w:pPr>
    </w:p>
    <w:p w14:paraId="3C98EFF7" w14:textId="77777777" w:rsidR="00CF12A3" w:rsidRPr="00185EF2" w:rsidRDefault="00CF12A3" w:rsidP="00CF12A3">
      <w:pPr>
        <w:rPr>
          <w:rFonts w:eastAsia="Calibri" w:cs="Calibri"/>
        </w:rPr>
      </w:pPr>
    </w:p>
    <w:p w14:paraId="523ABA3C" w14:textId="77777777" w:rsidR="00CF12A3" w:rsidRPr="00185EF2" w:rsidRDefault="00CF12A3" w:rsidP="00CF12A3">
      <w:pPr>
        <w:rPr>
          <w:rFonts w:eastAsia="Calibri" w:cs="Calibri"/>
        </w:rPr>
      </w:pPr>
      <w:r w:rsidRPr="00185EF2">
        <w:rPr>
          <w:rFonts w:eastAsia="Calibri" w:cs="Calibri"/>
          <w:b/>
        </w:rPr>
        <w:t xml:space="preserve">II. Cele kształcenia dla przedmiotu </w:t>
      </w:r>
    </w:p>
    <w:tbl>
      <w:tblPr>
        <w:tblW w:w="9180" w:type="dxa"/>
        <w:tblInd w:w="98" w:type="dxa"/>
        <w:tblLook w:val="04A0" w:firstRow="1" w:lastRow="0" w:firstColumn="1" w:lastColumn="0" w:noHBand="0" w:noVBand="1"/>
      </w:tblPr>
      <w:tblGrid>
        <w:gridCol w:w="9180"/>
      </w:tblGrid>
      <w:tr w:rsidR="00CF12A3" w:rsidRPr="00185EF2" w14:paraId="550F289C" w14:textId="77777777" w:rsidTr="00727D00"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077207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C1</w:t>
            </w:r>
            <w:r>
              <w:rPr>
                <w:rFonts w:eastAsia="Calibri" w:cs="Calibri"/>
              </w:rPr>
              <w:t xml:space="preserve"> Zapoznanie ze strukturami i sposobem działania instytucji przyjmującej studenta</w:t>
            </w:r>
          </w:p>
          <w:p w14:paraId="62AE5567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C2</w:t>
            </w:r>
            <w:r>
              <w:rPr>
                <w:rFonts w:eastAsia="Calibri" w:cs="Calibri"/>
              </w:rPr>
              <w:t xml:space="preserve"> Doskonalenie umiejętności sporządzania dokumentacji związanej z gromadzeniem, przechowywaniem, udostępnianiem oraz ochroną zabytków w instytucjach do tego powołanych</w:t>
            </w:r>
          </w:p>
        </w:tc>
      </w:tr>
    </w:tbl>
    <w:p w14:paraId="4195BA7E" w14:textId="77777777" w:rsidR="00CF12A3" w:rsidRPr="00185EF2" w:rsidRDefault="00CF12A3" w:rsidP="00CF12A3">
      <w:pPr>
        <w:rPr>
          <w:rFonts w:eastAsia="Calibri" w:cs="Calibri"/>
        </w:rPr>
      </w:pPr>
    </w:p>
    <w:p w14:paraId="28205B1A" w14:textId="77777777" w:rsidR="00CF12A3" w:rsidRPr="00185EF2" w:rsidRDefault="00CF12A3" w:rsidP="00CF12A3">
      <w:pPr>
        <w:rPr>
          <w:rFonts w:eastAsia="Calibri" w:cs="Calibri"/>
        </w:rPr>
      </w:pPr>
      <w:r w:rsidRPr="00185EF2">
        <w:rPr>
          <w:rFonts w:eastAsia="Calibri" w:cs="Calibri"/>
        </w:rPr>
        <w:t xml:space="preserve"> </w:t>
      </w:r>
    </w:p>
    <w:p w14:paraId="7C53BA6D" w14:textId="77777777" w:rsidR="00CF12A3" w:rsidRPr="00185EF2" w:rsidRDefault="00CF12A3" w:rsidP="00CF12A3">
      <w:pPr>
        <w:rPr>
          <w:rFonts w:eastAsia="Calibri" w:cs="Calibri"/>
        </w:rPr>
      </w:pPr>
    </w:p>
    <w:p w14:paraId="3323DA77" w14:textId="77777777" w:rsidR="00CF12A3" w:rsidRPr="00185EF2" w:rsidRDefault="00CF12A3" w:rsidP="00CF12A3">
      <w:pPr>
        <w:rPr>
          <w:rFonts w:eastAsia="Calibri" w:cs="Calibri"/>
          <w:b/>
        </w:rPr>
      </w:pPr>
      <w:r w:rsidRPr="00185EF2">
        <w:rPr>
          <w:rFonts w:eastAsia="Calibri" w:cs="Calibri"/>
          <w:b/>
        </w:rPr>
        <w:t>III. Efekty uczenia się dla przedmiotu wraz z odniesieniem do efektów kierunkowych</w:t>
      </w:r>
    </w:p>
    <w:tbl>
      <w:tblPr>
        <w:tblW w:w="9180" w:type="dxa"/>
        <w:tblInd w:w="98" w:type="dxa"/>
        <w:tblLook w:val="04A0" w:firstRow="1" w:lastRow="0" w:firstColumn="1" w:lastColumn="0" w:noHBand="0" w:noVBand="1"/>
      </w:tblPr>
      <w:tblGrid>
        <w:gridCol w:w="1097"/>
        <w:gridCol w:w="5930"/>
        <w:gridCol w:w="2153"/>
      </w:tblGrid>
      <w:tr w:rsidR="00CF12A3" w:rsidRPr="00185EF2" w14:paraId="527EA40C" w14:textId="77777777" w:rsidTr="00727D00">
        <w:trPr>
          <w:trHeight w:val="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80CC3E" w14:textId="77777777" w:rsidR="00CF12A3" w:rsidRPr="00185EF2" w:rsidRDefault="00CF12A3" w:rsidP="00727D00">
            <w:pPr>
              <w:jc w:val="center"/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Symbol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28252A" w14:textId="77777777" w:rsidR="00CF12A3" w:rsidRPr="00185EF2" w:rsidRDefault="00CF12A3" w:rsidP="00727D00">
            <w:pPr>
              <w:jc w:val="center"/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Opis efektu przedmiotowego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269068" w14:textId="77777777" w:rsidR="00CF12A3" w:rsidRPr="00185EF2" w:rsidRDefault="00CF12A3" w:rsidP="00727D00">
            <w:pPr>
              <w:jc w:val="center"/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Odniesienie do efektu kierunkowego</w:t>
            </w:r>
          </w:p>
        </w:tc>
      </w:tr>
      <w:tr w:rsidR="00CF12A3" w:rsidRPr="00185EF2" w14:paraId="3C3A2BF3" w14:textId="77777777" w:rsidTr="00727D00">
        <w:trPr>
          <w:trHeight w:val="1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683806" w14:textId="77777777" w:rsidR="00CF12A3" w:rsidRPr="00185EF2" w:rsidRDefault="00CF12A3" w:rsidP="00727D00">
            <w:pPr>
              <w:jc w:val="center"/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WIEDZA</w:t>
            </w:r>
          </w:p>
        </w:tc>
      </w:tr>
      <w:tr w:rsidR="00CF12A3" w:rsidRPr="00185EF2" w14:paraId="09ABB5F0" w14:textId="77777777" w:rsidTr="00727D00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B4E717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W_01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1220B8" w14:textId="77777777" w:rsidR="00CF12A3" w:rsidRPr="00185EF2" w:rsidRDefault="00CF12A3" w:rsidP="00727D00">
            <w:pPr>
              <w:rPr>
                <w:rFonts w:hint="eastAsia"/>
              </w:rPr>
            </w:pPr>
            <w:r>
              <w:t>Student charakteryzuje struktury, metody i cele działania instytucji gromadzących, przechowujących i udostępniających dzieła sztuki, a także zajmujących się ich ochroną, ze szczególnym uwzględnieniem instytucji, w której podejmuje praktykę.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7DF1A2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K_W0</w:t>
            </w:r>
            <w:r>
              <w:rPr>
                <w:rFonts w:eastAsia="Calibri" w:cs="Calibri"/>
              </w:rPr>
              <w:t>5</w:t>
            </w:r>
          </w:p>
        </w:tc>
      </w:tr>
      <w:tr w:rsidR="00CF12A3" w:rsidRPr="00185EF2" w14:paraId="181BDDCB" w14:textId="77777777" w:rsidTr="00727D00">
        <w:trPr>
          <w:trHeight w:val="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6F62C0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W_02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2C19D2" w14:textId="77777777" w:rsidR="00CF12A3" w:rsidRPr="00185EF2" w:rsidRDefault="00CF12A3" w:rsidP="00727D00">
            <w:pPr>
              <w:rPr>
                <w:rFonts w:hint="eastAsia"/>
              </w:rPr>
            </w:pPr>
            <w:r w:rsidRPr="00185EF2">
              <w:rPr>
                <w:rFonts w:eastAsia="Calibri" w:cs="Calibri"/>
              </w:rPr>
              <w:t xml:space="preserve"> </w:t>
            </w:r>
            <w:r>
              <w:t>Student charakteryzuje metody inwentaryzacji zabytków, ze szczególnym uwzględnieniem stosowanych w instytucji przyjmującej praktykanta.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E75E5E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K_W0</w:t>
            </w:r>
            <w:r>
              <w:rPr>
                <w:rFonts w:eastAsia="Calibri" w:cs="Calibri"/>
              </w:rPr>
              <w:t>5</w:t>
            </w:r>
          </w:p>
        </w:tc>
      </w:tr>
      <w:tr w:rsidR="00CF12A3" w:rsidRPr="00185EF2" w14:paraId="46965F85" w14:textId="77777777" w:rsidTr="00727D00">
        <w:trPr>
          <w:trHeight w:val="1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87D95" w14:textId="77777777" w:rsidR="00CF12A3" w:rsidRPr="00185EF2" w:rsidRDefault="00CF12A3" w:rsidP="00727D00">
            <w:pPr>
              <w:jc w:val="center"/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lastRenderedPageBreak/>
              <w:t>UMIEJĘTNOŚCI</w:t>
            </w:r>
          </w:p>
        </w:tc>
      </w:tr>
      <w:tr w:rsidR="00CF12A3" w:rsidRPr="00185EF2" w14:paraId="72DB76BC" w14:textId="77777777" w:rsidTr="00727D00">
        <w:trPr>
          <w:trHeight w:val="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DB5979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U_01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042424" w14:textId="77777777" w:rsidR="00CF12A3" w:rsidRPr="00185EF2" w:rsidRDefault="00CF12A3" w:rsidP="00727D00">
            <w:pPr>
              <w:rPr>
                <w:rFonts w:hint="eastAsia"/>
              </w:rPr>
            </w:pPr>
            <w:r w:rsidRPr="00EB1BD1">
              <w:t>Student sporządza dokumentację z zakresu muzealnictwa i</w:t>
            </w:r>
            <w:r>
              <w:t xml:space="preserve"> </w:t>
            </w:r>
            <w:r w:rsidRPr="00EB1BD1">
              <w:t>ochrony zabytków (</w:t>
            </w:r>
            <w:r>
              <w:t xml:space="preserve">zwłaszcza </w:t>
            </w:r>
            <w:r w:rsidRPr="00EB1BD1">
              <w:t>karty inwentaryzacyjn</w:t>
            </w:r>
            <w:r>
              <w:t>e</w:t>
            </w:r>
            <w:r w:rsidRPr="00EB1BD1">
              <w:t xml:space="preserve"> zabytków</w:t>
            </w:r>
            <w:r>
              <w:t xml:space="preserve"> </w:t>
            </w:r>
            <w:r w:rsidRPr="00EB1BD1">
              <w:t>nieruchomych i ruchomych)</w:t>
            </w:r>
            <w:r w:rsidRPr="00185EF2">
              <w:rPr>
                <w:rFonts w:eastAsia="Calibri" w:cs="Calibri"/>
              </w:rPr>
              <w:t>.</w:t>
            </w:r>
          </w:p>
          <w:p w14:paraId="64EB40DC" w14:textId="77777777" w:rsidR="00CF12A3" w:rsidRPr="00185EF2" w:rsidRDefault="00CF12A3" w:rsidP="00727D00">
            <w:pPr>
              <w:rPr>
                <w:rFonts w:eastAsia="Calibri" w:cs="Calibri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241236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K_U0</w:t>
            </w:r>
            <w:r>
              <w:rPr>
                <w:rFonts w:eastAsia="Calibri" w:cs="Calibri"/>
              </w:rPr>
              <w:t>3</w:t>
            </w:r>
          </w:p>
        </w:tc>
      </w:tr>
      <w:tr w:rsidR="00CF12A3" w:rsidRPr="00185EF2" w14:paraId="220195DD" w14:textId="77777777" w:rsidTr="00727D00">
        <w:trPr>
          <w:trHeight w:val="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66F152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U_02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44CDB3" w14:textId="57609EF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 xml:space="preserve"> </w:t>
            </w:r>
            <w:r w:rsidRPr="00C91E01">
              <w:t xml:space="preserve">Student przygotowuje opis zabytku architektury </w:t>
            </w:r>
            <w:r w:rsidR="00F808AC">
              <w:t>lub</w:t>
            </w:r>
            <w:r>
              <w:t xml:space="preserve"> zabytku</w:t>
            </w:r>
            <w:r w:rsidRPr="00C91E01">
              <w:t xml:space="preserve"> ruchomego</w:t>
            </w:r>
            <w:r>
              <w:t xml:space="preserve"> </w:t>
            </w:r>
            <w:r w:rsidRPr="00C91E01">
              <w:t>według obowiązujących standardów</w:t>
            </w:r>
            <w:r>
              <w:t>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942FFA" w14:textId="77777777" w:rsidR="00CF12A3" w:rsidRPr="00185EF2" w:rsidRDefault="00CF12A3" w:rsidP="00727D0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K_U03</w:t>
            </w:r>
          </w:p>
        </w:tc>
      </w:tr>
      <w:tr w:rsidR="00CF12A3" w:rsidRPr="00185EF2" w14:paraId="706FA419" w14:textId="77777777" w:rsidTr="00727D00">
        <w:trPr>
          <w:trHeight w:val="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DF057F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U_</w:t>
            </w:r>
            <w:r>
              <w:rPr>
                <w:rFonts w:eastAsia="Calibri" w:cs="Calibri"/>
              </w:rPr>
              <w:t>0</w:t>
            </w:r>
            <w:r w:rsidRPr="00185EF2">
              <w:rPr>
                <w:rFonts w:eastAsia="Calibri" w:cs="Calibri"/>
              </w:rPr>
              <w:t>3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E2942E" w14:textId="77777777" w:rsidR="00CF12A3" w:rsidRPr="00185EF2" w:rsidRDefault="00CF12A3" w:rsidP="00727D0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Student podejmuje działania we współpracy z innymi, potrafi pracować w zespole.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5B87A5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K_U0</w:t>
            </w:r>
            <w:r>
              <w:rPr>
                <w:rFonts w:eastAsia="Calibri" w:cs="Calibri"/>
              </w:rPr>
              <w:t>5</w:t>
            </w:r>
          </w:p>
        </w:tc>
      </w:tr>
      <w:tr w:rsidR="00CF12A3" w:rsidRPr="00185EF2" w14:paraId="16398D12" w14:textId="77777777" w:rsidTr="00727D00">
        <w:trPr>
          <w:trHeight w:val="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F74726" w14:textId="77777777" w:rsidR="00CF12A3" w:rsidRPr="00185EF2" w:rsidRDefault="00CF12A3" w:rsidP="00727D00">
            <w:pPr>
              <w:rPr>
                <w:rFonts w:eastAsia="Calibri" w:cs="Calibri"/>
              </w:rPr>
            </w:pP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713E37" w14:textId="77777777" w:rsidR="00CF12A3" w:rsidRPr="00185EF2" w:rsidRDefault="00CF12A3" w:rsidP="00727D00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KOMPETENCJE SPOŁECZNE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6CB3C6" w14:textId="77777777" w:rsidR="00CF12A3" w:rsidRPr="00185EF2" w:rsidRDefault="00CF12A3" w:rsidP="00727D00">
            <w:pPr>
              <w:rPr>
                <w:rFonts w:eastAsia="Calibri" w:cs="Calibri"/>
              </w:rPr>
            </w:pPr>
          </w:p>
        </w:tc>
      </w:tr>
      <w:tr w:rsidR="00CF12A3" w:rsidRPr="00185EF2" w14:paraId="7A96DC01" w14:textId="77777777" w:rsidTr="00727D00">
        <w:trPr>
          <w:trHeight w:val="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E5B2B9" w14:textId="77777777" w:rsidR="00CF12A3" w:rsidRPr="00185EF2" w:rsidRDefault="00CF12A3" w:rsidP="00727D0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K_01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062C1C" w14:textId="77777777" w:rsidR="00CF12A3" w:rsidRPr="00185EF2" w:rsidRDefault="00CF12A3" w:rsidP="00727D0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Student jest gotów do podejmowania działań na rzecz ochrony dziedzictwa wynikających z rozpoznania i inwentaryzowania zabytków wchodzących w jego skład.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D72443" w14:textId="77777777" w:rsidR="00CF12A3" w:rsidRPr="00185EF2" w:rsidRDefault="00CF12A3" w:rsidP="00727D0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K_K02</w:t>
            </w:r>
          </w:p>
        </w:tc>
      </w:tr>
      <w:tr w:rsidR="00CF12A3" w:rsidRPr="00185EF2" w14:paraId="007FEF4C" w14:textId="77777777" w:rsidTr="00727D00">
        <w:trPr>
          <w:trHeight w:val="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82FF03" w14:textId="77777777" w:rsidR="00CF12A3" w:rsidRPr="00185EF2" w:rsidRDefault="00CF12A3" w:rsidP="00727D0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K_02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7DD841" w14:textId="77777777" w:rsidR="00CF12A3" w:rsidRPr="00185EF2" w:rsidRDefault="00CF12A3" w:rsidP="00727D0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Student jest gotów do przestrzegania zasad etyki wypełniając obowiązki zawodowe.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DDF801" w14:textId="77777777" w:rsidR="00CF12A3" w:rsidRPr="00185EF2" w:rsidRDefault="00CF12A3" w:rsidP="00727D0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K_K03</w:t>
            </w:r>
          </w:p>
        </w:tc>
      </w:tr>
    </w:tbl>
    <w:p w14:paraId="470BDB2D" w14:textId="77777777" w:rsidR="00CF12A3" w:rsidRPr="00185EF2" w:rsidRDefault="00CF12A3" w:rsidP="00CF12A3">
      <w:pPr>
        <w:ind w:left="1080"/>
        <w:rPr>
          <w:rFonts w:eastAsia="Calibri" w:cs="Calibri"/>
          <w:b/>
        </w:rPr>
      </w:pPr>
    </w:p>
    <w:p w14:paraId="2CE41967" w14:textId="77777777" w:rsidR="00CF12A3" w:rsidRPr="00185EF2" w:rsidRDefault="00CF12A3" w:rsidP="00CF12A3">
      <w:pPr>
        <w:rPr>
          <w:rFonts w:eastAsia="Calibri" w:cs="Calibri"/>
          <w:b/>
        </w:rPr>
      </w:pPr>
      <w:r w:rsidRPr="00185EF2">
        <w:rPr>
          <w:rFonts w:eastAsia="Calibri" w:cs="Calibri"/>
          <w:b/>
        </w:rPr>
        <w:t>IV. Opis przedmiotu/ treści programowe</w:t>
      </w:r>
    </w:p>
    <w:tbl>
      <w:tblPr>
        <w:tblW w:w="9180" w:type="dxa"/>
        <w:tblInd w:w="98" w:type="dxa"/>
        <w:tblLook w:val="04A0" w:firstRow="1" w:lastRow="0" w:firstColumn="1" w:lastColumn="0" w:noHBand="0" w:noVBand="1"/>
      </w:tblPr>
      <w:tblGrid>
        <w:gridCol w:w="9180"/>
      </w:tblGrid>
      <w:tr w:rsidR="00CF12A3" w:rsidRPr="00185EF2" w14:paraId="465C2617" w14:textId="77777777" w:rsidTr="00727D00"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F515F" w14:textId="77777777" w:rsidR="00CF12A3" w:rsidRDefault="00CF12A3" w:rsidP="00727D00">
            <w:pPr>
              <w:rPr>
                <w:rFonts w:hint="eastAsia"/>
                <w:lang w:val="pl"/>
              </w:rPr>
            </w:pPr>
            <w:r>
              <w:rPr>
                <w:lang w:val="pl"/>
              </w:rPr>
              <w:t>Zapoznanie ze strukturą i zakresem działania instytucji przyjmującej.</w:t>
            </w:r>
          </w:p>
          <w:p w14:paraId="71D171E4" w14:textId="77777777" w:rsidR="00CF12A3" w:rsidRDefault="00CF12A3" w:rsidP="00727D00">
            <w:pPr>
              <w:rPr>
                <w:rFonts w:hint="eastAsia"/>
                <w:lang w:val="pl"/>
              </w:rPr>
            </w:pPr>
            <w:r>
              <w:rPr>
                <w:lang w:val="pl"/>
              </w:rPr>
              <w:t>Zapoznanie z formami działania instytucji w zakresie inwentaryzacji.</w:t>
            </w:r>
          </w:p>
          <w:p w14:paraId="0B0B2381" w14:textId="77777777" w:rsidR="00CF12A3" w:rsidRDefault="00CF12A3" w:rsidP="00727D00">
            <w:pPr>
              <w:rPr>
                <w:rFonts w:hint="eastAsia"/>
                <w:lang w:val="pl"/>
              </w:rPr>
            </w:pPr>
            <w:r>
              <w:rPr>
                <w:lang w:val="pl"/>
              </w:rPr>
              <w:t>Sporządzanie opisów inwentaryzacyjnych zabytków.</w:t>
            </w:r>
          </w:p>
          <w:p w14:paraId="455DC017" w14:textId="77777777" w:rsidR="00CF12A3" w:rsidRDefault="00CF12A3" w:rsidP="00727D00">
            <w:pPr>
              <w:rPr>
                <w:rFonts w:hint="eastAsia"/>
                <w:lang w:val="pl"/>
              </w:rPr>
            </w:pPr>
            <w:r>
              <w:rPr>
                <w:lang w:val="pl"/>
              </w:rPr>
              <w:t>Sporządzanie dokumentacji związanej z przechowywaniem, udostępnianiem, gromadzeniem i ochroną zabytków.</w:t>
            </w:r>
          </w:p>
          <w:p w14:paraId="389EFCFC" w14:textId="77777777" w:rsidR="00CF12A3" w:rsidRPr="00185EF2" w:rsidRDefault="00CF12A3" w:rsidP="00727D00">
            <w:pPr>
              <w:rPr>
                <w:rFonts w:hint="eastAsia"/>
              </w:rPr>
            </w:pPr>
            <w:r>
              <w:rPr>
                <w:lang w:val="pl"/>
              </w:rPr>
              <w:t>Zapoznanie z etycznymi uwarunkowaniami pracy historyka sztuki.</w:t>
            </w:r>
          </w:p>
        </w:tc>
      </w:tr>
    </w:tbl>
    <w:p w14:paraId="582E1253" w14:textId="77777777" w:rsidR="00CF12A3" w:rsidRPr="00185EF2" w:rsidRDefault="00CF12A3" w:rsidP="00CF12A3">
      <w:pPr>
        <w:rPr>
          <w:rFonts w:eastAsia="Calibri" w:cs="Calibri"/>
          <w:b/>
        </w:rPr>
      </w:pPr>
    </w:p>
    <w:p w14:paraId="7A81EF69" w14:textId="77777777" w:rsidR="00CF12A3" w:rsidRPr="00185EF2" w:rsidRDefault="00CF12A3" w:rsidP="00CF12A3">
      <w:pPr>
        <w:rPr>
          <w:rFonts w:eastAsia="Calibri" w:cs="Calibri"/>
          <w:b/>
        </w:rPr>
      </w:pPr>
      <w:r w:rsidRPr="00185EF2">
        <w:rPr>
          <w:rFonts w:eastAsia="Calibri" w:cs="Calibri"/>
          <w:b/>
        </w:rPr>
        <w:t>V. Metody realizacji i weryfikacji efektów uczenia się</w:t>
      </w:r>
    </w:p>
    <w:tbl>
      <w:tblPr>
        <w:tblW w:w="9180" w:type="dxa"/>
        <w:tblInd w:w="98" w:type="dxa"/>
        <w:tblLook w:val="04A0" w:firstRow="1" w:lastRow="0" w:firstColumn="1" w:lastColumn="0" w:noHBand="0" w:noVBand="1"/>
      </w:tblPr>
      <w:tblGrid>
        <w:gridCol w:w="1098"/>
        <w:gridCol w:w="2686"/>
        <w:gridCol w:w="2822"/>
        <w:gridCol w:w="2574"/>
      </w:tblGrid>
      <w:tr w:rsidR="00CF12A3" w:rsidRPr="00185EF2" w14:paraId="361366EA" w14:textId="77777777" w:rsidTr="00727D00">
        <w:trPr>
          <w:trHeight w:val="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CA999C" w14:textId="77777777" w:rsidR="00CF12A3" w:rsidRPr="00185EF2" w:rsidRDefault="00CF12A3" w:rsidP="00727D00">
            <w:pPr>
              <w:jc w:val="center"/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Symbol efektu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73E94A" w14:textId="77777777" w:rsidR="00CF12A3" w:rsidRPr="00185EF2" w:rsidRDefault="00CF12A3" w:rsidP="00727D00">
            <w:pPr>
              <w:jc w:val="center"/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Metody dydaktyczne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C979C7" w14:textId="77777777" w:rsidR="00CF12A3" w:rsidRPr="00185EF2" w:rsidRDefault="00CF12A3" w:rsidP="00727D00">
            <w:pPr>
              <w:jc w:val="center"/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Metody weryfikacji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517C1E" w14:textId="77777777" w:rsidR="00CF12A3" w:rsidRPr="00185EF2" w:rsidRDefault="00CF12A3" w:rsidP="00727D00">
            <w:pPr>
              <w:jc w:val="center"/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Sposoby dokumentacji</w:t>
            </w:r>
          </w:p>
        </w:tc>
      </w:tr>
      <w:tr w:rsidR="00CF12A3" w:rsidRPr="00185EF2" w14:paraId="77DDA564" w14:textId="77777777" w:rsidTr="00727D00">
        <w:trPr>
          <w:trHeight w:val="1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5FEB96" w14:textId="77777777" w:rsidR="00CF12A3" w:rsidRPr="00185EF2" w:rsidRDefault="00CF12A3" w:rsidP="00727D00">
            <w:pPr>
              <w:jc w:val="center"/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WIEDZA</w:t>
            </w:r>
          </w:p>
        </w:tc>
      </w:tr>
      <w:tr w:rsidR="00CF12A3" w:rsidRPr="00185EF2" w14:paraId="58D0D2BF" w14:textId="77777777" w:rsidTr="00727D00">
        <w:trPr>
          <w:trHeight w:val="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1EED9C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W_01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8E2BF2" w14:textId="77777777" w:rsidR="00CF12A3" w:rsidRPr="00185EF2" w:rsidRDefault="00CF12A3" w:rsidP="00727D00">
            <w:pPr>
              <w:rPr>
                <w:rFonts w:hint="eastAsia"/>
              </w:rPr>
            </w:pPr>
            <w:r w:rsidRPr="00185EF2"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Praca pod kierunkiem</w:t>
            </w:r>
          </w:p>
          <w:p w14:paraId="4738DE8C" w14:textId="77777777" w:rsidR="00CF12A3" w:rsidRPr="00185EF2" w:rsidRDefault="00CF12A3" w:rsidP="00727D00">
            <w:pPr>
              <w:rPr>
                <w:rFonts w:hint="eastAsia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BE6F9B" w14:textId="77777777" w:rsidR="00CF12A3" w:rsidRPr="00185EF2" w:rsidRDefault="00CF12A3" w:rsidP="00727D0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Dziennik praktyk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CC89D8" w14:textId="77777777" w:rsidR="00CF12A3" w:rsidRPr="00185EF2" w:rsidRDefault="00CF12A3" w:rsidP="00727D00">
            <w:pPr>
              <w:rPr>
                <w:rFonts w:hint="eastAsia"/>
              </w:rPr>
            </w:pPr>
            <w:r>
              <w:t>Sprawdzony dziennik praktyk</w:t>
            </w:r>
          </w:p>
        </w:tc>
      </w:tr>
      <w:tr w:rsidR="00CF12A3" w:rsidRPr="00185EF2" w14:paraId="28AA0849" w14:textId="77777777" w:rsidTr="00727D00">
        <w:trPr>
          <w:trHeight w:val="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31DAD4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W_02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A4D101" w14:textId="77777777" w:rsidR="00CF12A3" w:rsidRPr="00185EF2" w:rsidRDefault="00CF12A3" w:rsidP="00727D00">
            <w:pPr>
              <w:rPr>
                <w:rFonts w:hint="eastAsia"/>
              </w:rPr>
            </w:pPr>
            <w:r>
              <w:t>Praca pod kierunkiem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F2F2FA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Dziennik praktyk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600B9B" w14:textId="77777777" w:rsidR="00CF12A3" w:rsidRPr="00185EF2" w:rsidRDefault="00CF12A3" w:rsidP="00727D00">
            <w:pPr>
              <w:rPr>
                <w:rFonts w:hint="eastAsia"/>
              </w:rPr>
            </w:pPr>
            <w:r>
              <w:t>Sprawdzony dziennik praktyk</w:t>
            </w:r>
          </w:p>
        </w:tc>
      </w:tr>
      <w:tr w:rsidR="00CF12A3" w:rsidRPr="00185EF2" w14:paraId="686B21DC" w14:textId="77777777" w:rsidTr="00727D00">
        <w:trPr>
          <w:trHeight w:val="1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0CB43C" w14:textId="77777777" w:rsidR="00CF12A3" w:rsidRPr="00185EF2" w:rsidRDefault="00CF12A3" w:rsidP="00727D00">
            <w:pPr>
              <w:jc w:val="center"/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UMIEJĘTNOŚCI</w:t>
            </w:r>
          </w:p>
        </w:tc>
      </w:tr>
      <w:tr w:rsidR="00CF12A3" w:rsidRPr="00185EF2" w14:paraId="6C1FD01F" w14:textId="77777777" w:rsidTr="00727D00">
        <w:trPr>
          <w:trHeight w:val="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FEDA5F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U_01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0C6C76" w14:textId="77777777" w:rsidR="00CF12A3" w:rsidRDefault="00CF12A3" w:rsidP="00727D0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Praca pod kierunkiem</w:t>
            </w:r>
          </w:p>
          <w:p w14:paraId="03A9F81C" w14:textId="77777777" w:rsidR="00CF12A3" w:rsidRPr="00185EF2" w:rsidRDefault="00CF12A3" w:rsidP="00727D0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Ćwiczenia praktyczne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A00CC9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 xml:space="preserve">  </w:t>
            </w:r>
            <w:r>
              <w:rPr>
                <w:rFonts w:eastAsia="Calibri" w:cs="Calibri"/>
              </w:rPr>
              <w:t>Dziennik praktyk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1740DA" w14:textId="77777777" w:rsidR="00CF12A3" w:rsidRPr="00185EF2" w:rsidRDefault="00CF12A3" w:rsidP="00727D00">
            <w:pPr>
              <w:rPr>
                <w:rFonts w:hint="eastAsia"/>
              </w:rPr>
            </w:pPr>
            <w:r>
              <w:t>Sprawdzony dziennik praktyk</w:t>
            </w:r>
          </w:p>
        </w:tc>
      </w:tr>
      <w:tr w:rsidR="00CF12A3" w:rsidRPr="00185EF2" w14:paraId="49F53B98" w14:textId="77777777" w:rsidTr="00727D00">
        <w:trPr>
          <w:trHeight w:val="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8028CE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U_02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AA1DE9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Praca pod kierunkiem</w:t>
            </w:r>
          </w:p>
          <w:p w14:paraId="7F4A3A86" w14:textId="77777777" w:rsidR="00CF12A3" w:rsidRPr="00185EF2" w:rsidRDefault="00CF12A3" w:rsidP="00727D0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Ćwiczenia praktyczne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B42070" w14:textId="77777777" w:rsidR="00CF12A3" w:rsidRPr="00185EF2" w:rsidRDefault="00CF12A3" w:rsidP="00727D0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Dziennik praktyk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4D48F8" w14:textId="77777777" w:rsidR="00CF12A3" w:rsidRPr="00185EF2" w:rsidRDefault="00CF12A3" w:rsidP="00727D00">
            <w:pPr>
              <w:rPr>
                <w:rFonts w:hint="eastAsia"/>
              </w:rPr>
            </w:pPr>
            <w:r>
              <w:t>Sprawdzony dziennik praktyk</w:t>
            </w:r>
          </w:p>
        </w:tc>
      </w:tr>
      <w:tr w:rsidR="00CF12A3" w:rsidRPr="00185EF2" w14:paraId="0887C4B7" w14:textId="77777777" w:rsidTr="00727D00">
        <w:trPr>
          <w:trHeight w:val="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FC0677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U_0</w:t>
            </w:r>
            <w:r>
              <w:rPr>
                <w:rFonts w:eastAsia="Calibri" w:cs="Calibri"/>
              </w:rPr>
              <w:t>3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90F1AC" w14:textId="77777777" w:rsidR="00CF12A3" w:rsidRPr="00185EF2" w:rsidRDefault="00CF12A3" w:rsidP="00727D00">
            <w:pPr>
              <w:rPr>
                <w:rFonts w:eastAsia="Calibri" w:cs="Calibri"/>
                <w:highlight w:val="lightGray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9449A5" w14:textId="77777777" w:rsidR="00CF12A3" w:rsidRPr="00185EF2" w:rsidRDefault="00CF12A3" w:rsidP="00727D00">
            <w:pPr>
              <w:rPr>
                <w:rFonts w:eastAsia="Calibri" w:cs="Calibri"/>
                <w:highlight w:val="white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DA29F0" w14:textId="77777777" w:rsidR="00CF12A3" w:rsidRPr="00185EF2" w:rsidRDefault="00CF12A3" w:rsidP="00727D00">
            <w:pPr>
              <w:rPr>
                <w:rFonts w:eastAsia="Calibri" w:cs="Calibri"/>
                <w:highlight w:val="white"/>
              </w:rPr>
            </w:pPr>
          </w:p>
        </w:tc>
      </w:tr>
      <w:tr w:rsidR="00CF12A3" w:rsidRPr="00185EF2" w14:paraId="19EA95D0" w14:textId="77777777" w:rsidTr="00727D00">
        <w:trPr>
          <w:trHeight w:val="1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9262F1" w14:textId="77777777" w:rsidR="00CF12A3" w:rsidRPr="00185EF2" w:rsidRDefault="00CF12A3" w:rsidP="00727D00">
            <w:pPr>
              <w:jc w:val="center"/>
              <w:rPr>
                <w:rFonts w:eastAsia="Calibri" w:cs="Calibri"/>
                <w:highlight w:val="white"/>
              </w:rPr>
            </w:pPr>
            <w:r>
              <w:rPr>
                <w:rFonts w:eastAsia="Calibri" w:cs="Calibri"/>
                <w:highlight w:val="white"/>
              </w:rPr>
              <w:t>KOMPETENCJE SPOŁECZNE</w:t>
            </w:r>
          </w:p>
        </w:tc>
      </w:tr>
      <w:tr w:rsidR="00CF12A3" w:rsidRPr="00185EF2" w14:paraId="03D36A11" w14:textId="77777777" w:rsidTr="00727D00">
        <w:trPr>
          <w:trHeight w:val="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82135E" w14:textId="77777777" w:rsidR="00CF12A3" w:rsidRPr="00185EF2" w:rsidRDefault="00CF12A3" w:rsidP="00727D0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K_01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2DEFF1" w14:textId="77777777" w:rsidR="00CF12A3" w:rsidRPr="00185EF2" w:rsidRDefault="00CF12A3" w:rsidP="00727D00">
            <w:pPr>
              <w:rPr>
                <w:rFonts w:eastAsia="Calibri" w:cs="Calibri"/>
                <w:highlight w:val="lightGray"/>
              </w:rPr>
            </w:pPr>
            <w:r w:rsidRPr="00C443ED">
              <w:rPr>
                <w:rFonts w:eastAsia="Calibri" w:cs="Calibri"/>
              </w:rPr>
              <w:t>Praca pod kierunkiem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5AAE84" w14:textId="77777777" w:rsidR="00CF12A3" w:rsidRPr="00185EF2" w:rsidRDefault="00CF12A3" w:rsidP="00727D00">
            <w:pPr>
              <w:rPr>
                <w:rFonts w:eastAsia="Calibri" w:cs="Calibri"/>
                <w:highlight w:val="white"/>
              </w:rPr>
            </w:pPr>
            <w:r>
              <w:rPr>
                <w:rFonts w:eastAsia="Calibri" w:cs="Calibri"/>
                <w:highlight w:val="white"/>
              </w:rPr>
              <w:t>Dziennik praktyk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E5E01B" w14:textId="77777777" w:rsidR="00CF12A3" w:rsidRPr="00185EF2" w:rsidRDefault="00CF12A3" w:rsidP="00727D00">
            <w:pPr>
              <w:rPr>
                <w:rFonts w:eastAsia="Calibri" w:cs="Calibri"/>
                <w:highlight w:val="white"/>
              </w:rPr>
            </w:pPr>
            <w:r>
              <w:t>Sprawdzony dziennik praktyk</w:t>
            </w:r>
          </w:p>
        </w:tc>
      </w:tr>
      <w:tr w:rsidR="00CF12A3" w:rsidRPr="00185EF2" w14:paraId="04B13396" w14:textId="77777777" w:rsidTr="00727D00">
        <w:trPr>
          <w:trHeight w:val="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98C433" w14:textId="77777777" w:rsidR="00CF12A3" w:rsidRDefault="00CF12A3" w:rsidP="00727D0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K_02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ABB0F1" w14:textId="77777777" w:rsidR="00CF12A3" w:rsidRPr="00185EF2" w:rsidRDefault="00CF12A3" w:rsidP="00727D00">
            <w:pPr>
              <w:rPr>
                <w:rFonts w:eastAsia="Calibri" w:cs="Calibri"/>
                <w:highlight w:val="lightGray"/>
              </w:rPr>
            </w:pPr>
            <w:r w:rsidRPr="00C443ED">
              <w:rPr>
                <w:rFonts w:eastAsia="Calibri" w:cs="Calibri"/>
              </w:rPr>
              <w:t>Praca pod kierunkiem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AFF447" w14:textId="77777777" w:rsidR="00CF12A3" w:rsidRPr="00185EF2" w:rsidRDefault="00CF12A3" w:rsidP="00727D00">
            <w:pPr>
              <w:rPr>
                <w:rFonts w:eastAsia="Calibri" w:cs="Calibri"/>
                <w:highlight w:val="white"/>
              </w:rPr>
            </w:pPr>
            <w:r>
              <w:rPr>
                <w:rFonts w:eastAsia="Calibri" w:cs="Calibri"/>
                <w:highlight w:val="white"/>
              </w:rPr>
              <w:t>Dziennik praktyk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3B22C1" w14:textId="77777777" w:rsidR="00CF12A3" w:rsidRPr="00185EF2" w:rsidRDefault="00CF12A3" w:rsidP="00727D00">
            <w:pPr>
              <w:rPr>
                <w:rFonts w:eastAsia="Calibri" w:cs="Calibri"/>
                <w:highlight w:val="white"/>
              </w:rPr>
            </w:pPr>
            <w:r>
              <w:t>Sprawdzony dziennik praktyk</w:t>
            </w:r>
          </w:p>
        </w:tc>
      </w:tr>
    </w:tbl>
    <w:p w14:paraId="1D14C382" w14:textId="77777777" w:rsidR="00CF12A3" w:rsidRPr="00185EF2" w:rsidRDefault="00CF12A3" w:rsidP="00CF12A3">
      <w:pPr>
        <w:rPr>
          <w:rFonts w:eastAsia="Calibri" w:cs="Calibri"/>
          <w:b/>
        </w:rPr>
      </w:pPr>
    </w:p>
    <w:p w14:paraId="409D06AD" w14:textId="77777777" w:rsidR="00CF12A3" w:rsidRPr="00185EF2" w:rsidRDefault="00CF12A3" w:rsidP="00CF12A3">
      <w:pPr>
        <w:rPr>
          <w:rFonts w:eastAsia="Calibri" w:cs="Calibri"/>
          <w:b/>
        </w:rPr>
      </w:pPr>
      <w:r w:rsidRPr="00185EF2">
        <w:rPr>
          <w:rFonts w:eastAsia="Calibri" w:cs="Calibri"/>
          <w:b/>
        </w:rPr>
        <w:t>VI. Kryteria oceny, wagi</w:t>
      </w:r>
    </w:p>
    <w:p w14:paraId="6315FA61" w14:textId="77777777" w:rsidR="00CF12A3" w:rsidRDefault="00CF12A3" w:rsidP="00CF12A3">
      <w:pPr>
        <w:rPr>
          <w:rFonts w:eastAsia="Calibri" w:cs="Calibri"/>
        </w:rPr>
      </w:pPr>
      <w:r>
        <w:rPr>
          <w:rFonts w:eastAsia="Calibri" w:cs="Calibri"/>
        </w:rPr>
        <w:t xml:space="preserve">Student zobowiązany jest do obecności w pełnym wymiarze godzin przeznaczonych na </w:t>
      </w:r>
      <w:r>
        <w:rPr>
          <w:rFonts w:eastAsia="Calibri" w:cs="Calibri"/>
        </w:rPr>
        <w:lastRenderedPageBreak/>
        <w:t>praktykę, szczegółowe rozplanowanie czasu pracy należy do mentora praktyki.</w:t>
      </w:r>
    </w:p>
    <w:p w14:paraId="5D334BC7" w14:textId="77777777" w:rsidR="00CF12A3" w:rsidRPr="00185EF2" w:rsidRDefault="00CF12A3" w:rsidP="00CF12A3">
      <w:pPr>
        <w:rPr>
          <w:rFonts w:eastAsia="Calibri" w:cs="Calibri"/>
        </w:rPr>
      </w:pPr>
      <w:r>
        <w:rPr>
          <w:rFonts w:eastAsia="Calibri" w:cs="Calibri"/>
        </w:rPr>
        <w:t>Praktyka zostanie zaliczona po zrealizowaniu wszystkich efektów uczenia się, w trakcie realizacji zadań stawianych przez mentora, opisanych i potwierdzonych w dzienniku praktyki, zatwierdzonym następnie przez opiekuna praktyki.</w:t>
      </w:r>
    </w:p>
    <w:p w14:paraId="13EF0AC1" w14:textId="77777777" w:rsidR="00CF12A3" w:rsidRPr="00185EF2" w:rsidRDefault="00CF12A3" w:rsidP="00CF12A3">
      <w:pPr>
        <w:jc w:val="both"/>
        <w:rPr>
          <w:rFonts w:eastAsia="Calibri" w:cs="Calibri"/>
          <w:highlight w:val="white"/>
        </w:rPr>
      </w:pPr>
    </w:p>
    <w:p w14:paraId="547C5272" w14:textId="77777777" w:rsidR="00CF12A3" w:rsidRPr="00185EF2" w:rsidRDefault="00CF12A3" w:rsidP="00CF12A3">
      <w:pPr>
        <w:rPr>
          <w:rFonts w:eastAsia="Calibri" w:cs="Calibri"/>
        </w:rPr>
      </w:pPr>
    </w:p>
    <w:p w14:paraId="4073D26E" w14:textId="77777777" w:rsidR="00CF12A3" w:rsidRPr="00185EF2" w:rsidRDefault="00CF12A3" w:rsidP="00CF12A3">
      <w:pPr>
        <w:rPr>
          <w:rFonts w:eastAsia="Calibri" w:cs="Calibri"/>
          <w:b/>
        </w:rPr>
      </w:pPr>
      <w:r w:rsidRPr="00185EF2">
        <w:rPr>
          <w:rFonts w:eastAsia="Calibri" w:cs="Calibri"/>
          <w:b/>
        </w:rPr>
        <w:t>VII. Obciążenie pracą studenta</w:t>
      </w:r>
    </w:p>
    <w:tbl>
      <w:tblPr>
        <w:tblW w:w="9180" w:type="dxa"/>
        <w:tblInd w:w="98" w:type="dxa"/>
        <w:tblLook w:val="04A0" w:firstRow="1" w:lastRow="0" w:firstColumn="1" w:lastColumn="0" w:noHBand="0" w:noVBand="1"/>
      </w:tblPr>
      <w:tblGrid>
        <w:gridCol w:w="4592"/>
        <w:gridCol w:w="4588"/>
      </w:tblGrid>
      <w:tr w:rsidR="00CF12A3" w:rsidRPr="00185EF2" w14:paraId="11E6E601" w14:textId="77777777" w:rsidTr="00727D00">
        <w:trPr>
          <w:trHeight w:val="1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5C98D5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Forma aktywności studenta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5FF92D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Liczba godzin</w:t>
            </w:r>
          </w:p>
        </w:tc>
      </w:tr>
      <w:tr w:rsidR="00CF12A3" w:rsidRPr="00185EF2" w14:paraId="13A6237E" w14:textId="77777777" w:rsidTr="00727D00">
        <w:trPr>
          <w:trHeight w:val="1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125FBF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 xml:space="preserve">Liczba godzin kontaktowych z nauczycielem 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F002BE" w14:textId="0B415D28" w:rsidR="00CF12A3" w:rsidRPr="00185EF2" w:rsidRDefault="00F808AC" w:rsidP="00727D0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60</w:t>
            </w:r>
          </w:p>
        </w:tc>
      </w:tr>
      <w:tr w:rsidR="00CF12A3" w:rsidRPr="00185EF2" w14:paraId="3AEC2B0B" w14:textId="77777777" w:rsidTr="00727D00">
        <w:trPr>
          <w:trHeight w:val="1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AC64F9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Liczba godzin indywidualnej pracy studenta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AA9A3E" w14:textId="324D2CC1" w:rsidR="00CF12A3" w:rsidRPr="00185EF2" w:rsidRDefault="00F808AC" w:rsidP="00727D0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60</w:t>
            </w:r>
          </w:p>
        </w:tc>
      </w:tr>
    </w:tbl>
    <w:p w14:paraId="113C1BC4" w14:textId="77777777" w:rsidR="00CF12A3" w:rsidRPr="00185EF2" w:rsidRDefault="00CF12A3" w:rsidP="00CF12A3">
      <w:pPr>
        <w:rPr>
          <w:rFonts w:eastAsia="Calibri" w:cs="Calibri"/>
          <w:b/>
        </w:rPr>
      </w:pPr>
    </w:p>
    <w:p w14:paraId="4A01EEB7" w14:textId="77777777" w:rsidR="00CF12A3" w:rsidRPr="00185EF2" w:rsidRDefault="00CF12A3" w:rsidP="00CF12A3">
      <w:pPr>
        <w:rPr>
          <w:rFonts w:eastAsia="Calibri" w:cs="Calibri"/>
          <w:b/>
        </w:rPr>
      </w:pPr>
      <w:r w:rsidRPr="00185EF2">
        <w:rPr>
          <w:rFonts w:eastAsia="Calibri" w:cs="Calibri"/>
          <w:b/>
        </w:rPr>
        <w:t>VIII. Literatura</w:t>
      </w:r>
    </w:p>
    <w:tbl>
      <w:tblPr>
        <w:tblW w:w="9180" w:type="dxa"/>
        <w:tblInd w:w="98" w:type="dxa"/>
        <w:tblLook w:val="04A0" w:firstRow="1" w:lastRow="0" w:firstColumn="1" w:lastColumn="0" w:noHBand="0" w:noVBand="1"/>
      </w:tblPr>
      <w:tblGrid>
        <w:gridCol w:w="9180"/>
      </w:tblGrid>
      <w:tr w:rsidR="00CF12A3" w:rsidRPr="00185EF2" w14:paraId="0F9A2D78" w14:textId="77777777" w:rsidTr="00727D00"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2FCB61" w14:textId="77777777" w:rsidR="00CF12A3" w:rsidRPr="00185EF2" w:rsidRDefault="00CF12A3" w:rsidP="00727D00">
            <w:pPr>
              <w:rPr>
                <w:rFonts w:eastAsia="Calibri" w:cs="Calibri"/>
              </w:rPr>
            </w:pPr>
            <w:r w:rsidRPr="00185EF2">
              <w:rPr>
                <w:rFonts w:eastAsia="Calibri" w:cs="Calibri"/>
              </w:rPr>
              <w:t>Literatura podstawowa</w:t>
            </w:r>
          </w:p>
        </w:tc>
      </w:tr>
      <w:tr w:rsidR="00CF12A3" w:rsidRPr="00185EF2" w14:paraId="0A9B24D1" w14:textId="77777777" w:rsidTr="00727D00"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CF1748" w14:textId="77777777" w:rsidR="00CF12A3" w:rsidRPr="00185EF2" w:rsidRDefault="00CF12A3" w:rsidP="00727D00">
            <w:pPr>
              <w:rPr>
                <w:rFonts w:hint="eastAsia"/>
                <w:highlight w:val="white"/>
              </w:rPr>
            </w:pPr>
            <w:r>
              <w:rPr>
                <w:highlight w:val="white"/>
              </w:rPr>
              <w:t>Literatura dobierana indywidualnie, w zależności od potrzeb wynikających z pracy nad inwentaryzacją konkretnych zabytków.</w:t>
            </w:r>
          </w:p>
          <w:p w14:paraId="2BBCF1F6" w14:textId="77777777" w:rsidR="00CF12A3" w:rsidRPr="00185EF2" w:rsidRDefault="00CF12A3" w:rsidP="00727D00">
            <w:pPr>
              <w:rPr>
                <w:rFonts w:hint="eastAsia"/>
              </w:rPr>
            </w:pPr>
          </w:p>
        </w:tc>
      </w:tr>
    </w:tbl>
    <w:p w14:paraId="7CE00D1C" w14:textId="77777777" w:rsidR="00CF12A3" w:rsidRPr="00185EF2" w:rsidRDefault="00CF12A3" w:rsidP="00CF12A3">
      <w:pPr>
        <w:rPr>
          <w:rFonts w:hint="eastAsia"/>
        </w:rPr>
      </w:pPr>
    </w:p>
    <w:p w14:paraId="3A63EB4D" w14:textId="77777777" w:rsidR="00CF12A3" w:rsidRDefault="00CF12A3" w:rsidP="00CF12A3">
      <w:pPr>
        <w:rPr>
          <w:rFonts w:hint="eastAsia"/>
        </w:rPr>
      </w:pPr>
    </w:p>
    <w:p w14:paraId="2646B3D4" w14:textId="77777777" w:rsidR="00CF12A3" w:rsidRDefault="00CF12A3" w:rsidP="00CF12A3">
      <w:pPr>
        <w:rPr>
          <w:rFonts w:hint="eastAsia"/>
        </w:rPr>
      </w:pPr>
    </w:p>
    <w:p w14:paraId="016D911B" w14:textId="77777777" w:rsidR="00CF12A3" w:rsidRDefault="00CF12A3" w:rsidP="00CF12A3">
      <w:pPr>
        <w:rPr>
          <w:rFonts w:hint="eastAsia"/>
        </w:rPr>
      </w:pPr>
    </w:p>
    <w:p w14:paraId="2FC10BCD" w14:textId="77777777" w:rsidR="009F1AC0" w:rsidRDefault="009F1AC0"/>
    <w:sectPr w:rsidR="009F1AC0" w:rsidSect="00CF12A3">
      <w:pgSz w:w="12240" w:h="15840"/>
      <w:pgMar w:top="1440" w:right="1800" w:bottom="1440" w:left="1800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A3"/>
    <w:rsid w:val="00103B26"/>
    <w:rsid w:val="009F1AC0"/>
    <w:rsid w:val="00B61C32"/>
    <w:rsid w:val="00CF12A3"/>
    <w:rsid w:val="00F8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F1AF"/>
  <w15:chartTrackingRefBased/>
  <w15:docId w15:val="{89D4A9E3-D977-462F-AF04-0A84424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2A3"/>
    <w:pPr>
      <w:widowControl w:val="0"/>
      <w:spacing w:line="240" w:lineRule="auto"/>
      <w:jc w:val="left"/>
    </w:pPr>
    <w:rPr>
      <w:rFonts w:ascii="Liberation Serif" w:eastAsia="SimSun" w:hAnsi="Liberation Serif" w:cs="Mangal"/>
      <w:kern w:val="0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12A3"/>
    <w:pPr>
      <w:keepNext/>
      <w:keepLines/>
      <w:widowControl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12A3"/>
    <w:pPr>
      <w:keepNext/>
      <w:keepLines/>
      <w:widowControl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2A3"/>
    <w:pPr>
      <w:keepNext/>
      <w:keepLines/>
      <w:widowControl/>
      <w:spacing w:before="160" w:after="80" w:line="360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12A3"/>
    <w:pPr>
      <w:keepNext/>
      <w:keepLines/>
      <w:widowControl/>
      <w:spacing w:before="80" w:after="40" w:line="36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12A3"/>
    <w:pPr>
      <w:keepNext/>
      <w:keepLines/>
      <w:widowControl/>
      <w:spacing w:before="80" w:after="40" w:line="360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12A3"/>
    <w:pPr>
      <w:keepNext/>
      <w:keepLines/>
      <w:widowControl/>
      <w:spacing w:before="40" w:line="36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12A3"/>
    <w:pPr>
      <w:keepNext/>
      <w:keepLines/>
      <w:widowControl/>
      <w:spacing w:before="40" w:line="36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12A3"/>
    <w:pPr>
      <w:keepNext/>
      <w:keepLines/>
      <w:widowControl/>
      <w:spacing w:line="36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12A3"/>
    <w:pPr>
      <w:keepNext/>
      <w:keepLines/>
      <w:widowControl/>
      <w:spacing w:line="36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1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12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12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12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12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12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12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12A3"/>
    <w:pPr>
      <w:widowControl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F1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12A3"/>
    <w:pPr>
      <w:widowControl/>
      <w:numPr>
        <w:ilvl w:val="1"/>
      </w:numPr>
      <w:spacing w:after="160" w:line="36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F1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12A3"/>
    <w:pPr>
      <w:widowControl/>
      <w:spacing w:before="160" w:after="160" w:line="36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F12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12A3"/>
    <w:pPr>
      <w:widowControl/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F12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12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12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12A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F12A3"/>
    <w:pPr>
      <w:suppressAutoHyphens/>
      <w:autoSpaceDN w:val="0"/>
      <w:spacing w:line="240" w:lineRule="auto"/>
      <w:jc w:val="left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Kramiszewska</dc:creator>
  <cp:keywords/>
  <dc:description/>
  <cp:lastModifiedBy>Aneta Kramiszewska</cp:lastModifiedBy>
  <cp:revision>1</cp:revision>
  <cp:lastPrinted>2026-01-28T08:21:00Z</cp:lastPrinted>
  <dcterms:created xsi:type="dcterms:W3CDTF">2026-01-28T08:13:00Z</dcterms:created>
  <dcterms:modified xsi:type="dcterms:W3CDTF">2026-01-28T08:27:00Z</dcterms:modified>
</cp:coreProperties>
</file>