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F4B78" w14:textId="77777777" w:rsidR="00BF5543" w:rsidRDefault="007C3808">
      <w:pPr>
        <w:rPr>
          <w:b/>
        </w:rPr>
      </w:pPr>
      <w:r>
        <w:rPr>
          <w:b/>
        </w:rPr>
        <w:t xml:space="preserve">KARTA PRZEDMIOTU </w:t>
      </w:r>
    </w:p>
    <w:p w14:paraId="73BEF0FD" w14:textId="77777777" w:rsidR="00BF5543" w:rsidRDefault="00BF5543">
      <w:pPr>
        <w:rPr>
          <w:b/>
        </w:rPr>
      </w:pPr>
    </w:p>
    <w:p w14:paraId="7F30152A" w14:textId="77777777" w:rsidR="00BF5543" w:rsidRDefault="007C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BF5543" w14:paraId="5D08029E" w14:textId="77777777">
        <w:tc>
          <w:tcPr>
            <w:tcW w:w="4544" w:type="dxa"/>
          </w:tcPr>
          <w:p w14:paraId="72A8E4D1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17" w:type="dxa"/>
          </w:tcPr>
          <w:p w14:paraId="545F09CE" w14:textId="2BAD0A92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Proces żałoby – jak wspierać </w:t>
            </w:r>
            <w:r w:rsidR="00EA282A">
              <w:rPr>
                <w:rFonts w:ascii="Times New Roman" w:eastAsia="Calibri" w:hAnsi="Times New Roman" w:cs="Times New Roman"/>
              </w:rPr>
              <w:t>osoby (</w:t>
            </w:r>
            <w:r>
              <w:rPr>
                <w:rFonts w:ascii="Times New Roman" w:eastAsia="Calibri" w:hAnsi="Times New Roman" w:cs="Times New Roman"/>
              </w:rPr>
              <w:t>dzieci i młodzież</w:t>
            </w:r>
            <w:r w:rsidR="00EA282A">
              <w:rPr>
                <w:rFonts w:ascii="Times New Roman" w:eastAsia="Calibri" w:hAnsi="Times New Roman" w:cs="Times New Roman"/>
              </w:rPr>
              <w:t>) borykające się ze</w:t>
            </w:r>
            <w:r>
              <w:rPr>
                <w:rFonts w:ascii="Times New Roman" w:eastAsia="Calibri" w:hAnsi="Times New Roman" w:cs="Times New Roman"/>
              </w:rPr>
              <w:t xml:space="preserve"> strat</w:t>
            </w:r>
            <w:r w:rsidR="00EA282A">
              <w:rPr>
                <w:rFonts w:ascii="Times New Roman" w:eastAsia="Calibri" w:hAnsi="Times New Roman" w:cs="Times New Roman"/>
              </w:rPr>
              <w:t>ą</w:t>
            </w:r>
            <w:r>
              <w:rPr>
                <w:rFonts w:ascii="Times New Roman" w:eastAsia="Calibri" w:hAnsi="Times New Roman" w:cs="Times New Roman"/>
              </w:rPr>
              <w:t xml:space="preserve"> bliskiej osoby</w:t>
            </w:r>
          </w:p>
        </w:tc>
      </w:tr>
      <w:tr w:rsidR="00BF5543" w:rsidRPr="00BA6CA0" w14:paraId="70C8055C" w14:textId="77777777">
        <w:tc>
          <w:tcPr>
            <w:tcW w:w="4544" w:type="dxa"/>
          </w:tcPr>
          <w:p w14:paraId="17595EFD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17" w:type="dxa"/>
          </w:tcPr>
          <w:p w14:paraId="5A9DBF7D" w14:textId="062922B3" w:rsidR="00BF5543" w:rsidRPr="00C72185" w:rsidRDefault="0053426B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r w:rsidRPr="0053426B">
              <w:rPr>
                <w:rFonts w:ascii="Calibri" w:eastAsia="Calibri" w:hAnsi="Calibri"/>
                <w:lang w:val="en-US"/>
              </w:rPr>
              <w:t xml:space="preserve">The </w:t>
            </w:r>
            <w:r>
              <w:rPr>
                <w:rFonts w:ascii="Calibri" w:eastAsia="Calibri" w:hAnsi="Calibri"/>
                <w:lang w:val="en-US"/>
              </w:rPr>
              <w:t>grieving</w:t>
            </w:r>
            <w:r w:rsidR="00C72185" w:rsidRPr="0053426B">
              <w:rPr>
                <w:rFonts w:ascii="Calibri" w:eastAsia="Calibri" w:hAnsi="Calibri"/>
                <w:lang w:val="en-US"/>
              </w:rPr>
              <w:t xml:space="preserve"> </w:t>
            </w:r>
            <w:r w:rsidR="00C72185" w:rsidRPr="00C72185">
              <w:rPr>
                <w:rFonts w:ascii="Calibri" w:eastAsia="Calibri" w:hAnsi="Calibri"/>
                <w:lang w:val="en-US"/>
              </w:rPr>
              <w:t>proces</w:t>
            </w:r>
            <w:r w:rsidR="00C72185">
              <w:rPr>
                <w:rFonts w:ascii="Calibri" w:eastAsia="Calibri" w:hAnsi="Calibri"/>
                <w:lang w:val="en-US"/>
              </w:rPr>
              <w:t>s</w:t>
            </w:r>
            <w:r w:rsidR="00C72185" w:rsidRPr="00C72185">
              <w:rPr>
                <w:rFonts w:ascii="Calibri" w:eastAsia="Calibri" w:hAnsi="Calibri"/>
                <w:lang w:val="en-US"/>
              </w:rPr>
              <w:t xml:space="preserve"> – how to s</w:t>
            </w:r>
            <w:r w:rsidR="00C72185">
              <w:rPr>
                <w:rFonts w:ascii="Calibri" w:eastAsia="Calibri" w:hAnsi="Calibri"/>
                <w:lang w:val="en-US"/>
              </w:rPr>
              <w:t xml:space="preserve">upport </w:t>
            </w:r>
            <w:r>
              <w:rPr>
                <w:rFonts w:ascii="Calibri" w:eastAsia="Calibri" w:hAnsi="Calibri"/>
                <w:lang w:val="en-US"/>
              </w:rPr>
              <w:t>people (</w:t>
            </w:r>
            <w:r w:rsidR="00C72185">
              <w:rPr>
                <w:rFonts w:ascii="Calibri" w:eastAsia="Calibri" w:hAnsi="Calibri"/>
                <w:lang w:val="en-US"/>
              </w:rPr>
              <w:t>children and young people</w:t>
            </w:r>
            <w:r>
              <w:rPr>
                <w:rFonts w:ascii="Calibri" w:eastAsia="Calibri" w:hAnsi="Calibri"/>
                <w:lang w:val="en-US"/>
              </w:rPr>
              <w:t>) struggling with the loss of a loved one</w:t>
            </w:r>
          </w:p>
        </w:tc>
      </w:tr>
      <w:tr w:rsidR="00BF5543" w14:paraId="21F4C835" w14:textId="77777777">
        <w:tc>
          <w:tcPr>
            <w:tcW w:w="4544" w:type="dxa"/>
          </w:tcPr>
          <w:p w14:paraId="44828A4A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17" w:type="dxa"/>
          </w:tcPr>
          <w:p w14:paraId="5F001A10" w14:textId="77777777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Pedagogika specjalna</w:t>
            </w:r>
          </w:p>
        </w:tc>
      </w:tr>
      <w:tr w:rsidR="00BF5543" w14:paraId="4C1E78E5" w14:textId="77777777">
        <w:tc>
          <w:tcPr>
            <w:tcW w:w="4544" w:type="dxa"/>
          </w:tcPr>
          <w:p w14:paraId="46B15E6A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17" w:type="dxa"/>
          </w:tcPr>
          <w:p w14:paraId="1D7FD516" w14:textId="77777777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Jednolite magisterskie</w:t>
            </w:r>
          </w:p>
        </w:tc>
      </w:tr>
      <w:tr w:rsidR="00BF5543" w14:paraId="6439000B" w14:textId="77777777">
        <w:tc>
          <w:tcPr>
            <w:tcW w:w="4544" w:type="dxa"/>
          </w:tcPr>
          <w:p w14:paraId="4810C31B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17" w:type="dxa"/>
          </w:tcPr>
          <w:p w14:paraId="4619BB73" w14:textId="77777777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Stacjonarne</w:t>
            </w:r>
          </w:p>
        </w:tc>
      </w:tr>
      <w:tr w:rsidR="00BF5543" w14:paraId="43F0A651" w14:textId="77777777">
        <w:tc>
          <w:tcPr>
            <w:tcW w:w="4544" w:type="dxa"/>
          </w:tcPr>
          <w:p w14:paraId="79C39AF5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17" w:type="dxa"/>
          </w:tcPr>
          <w:p w14:paraId="601C9799" w14:textId="77777777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Pedagogika</w:t>
            </w:r>
          </w:p>
        </w:tc>
      </w:tr>
      <w:tr w:rsidR="00BF5543" w14:paraId="43491241" w14:textId="77777777">
        <w:tc>
          <w:tcPr>
            <w:tcW w:w="4544" w:type="dxa"/>
          </w:tcPr>
          <w:p w14:paraId="0229542F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17" w:type="dxa"/>
          </w:tcPr>
          <w:p w14:paraId="068F51FD" w14:textId="77777777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Polski</w:t>
            </w:r>
          </w:p>
        </w:tc>
      </w:tr>
    </w:tbl>
    <w:p w14:paraId="654E330D" w14:textId="77777777" w:rsidR="00BF5543" w:rsidRDefault="00BF5543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BF5543" w14:paraId="50A84531" w14:textId="77777777">
        <w:tc>
          <w:tcPr>
            <w:tcW w:w="4548" w:type="dxa"/>
          </w:tcPr>
          <w:p w14:paraId="0409566A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13" w:type="dxa"/>
          </w:tcPr>
          <w:p w14:paraId="7544C811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ABC30C7" w14:textId="048C537D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dr Monika Nowak</w:t>
            </w:r>
            <w:r w:rsidR="00BA6CA0">
              <w:rPr>
                <w:rFonts w:ascii="Times New Roman" w:eastAsia="Calibri" w:hAnsi="Times New Roman" w:cs="Times New Roman"/>
              </w:rPr>
              <w:t xml:space="preserve"> 2026/2027</w:t>
            </w:r>
          </w:p>
        </w:tc>
      </w:tr>
    </w:tbl>
    <w:p w14:paraId="62734F27" w14:textId="77777777" w:rsidR="00BF5543" w:rsidRDefault="00BF5543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BF5543" w14:paraId="512EBC35" w14:textId="77777777">
        <w:tc>
          <w:tcPr>
            <w:tcW w:w="2285" w:type="dxa"/>
          </w:tcPr>
          <w:p w14:paraId="7CB069A6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16D20762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1271FAAB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39AA3136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BF5543" w14:paraId="060A5C22" w14:textId="77777777">
        <w:tc>
          <w:tcPr>
            <w:tcW w:w="2285" w:type="dxa"/>
          </w:tcPr>
          <w:p w14:paraId="08F7240F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0C2F0F05" w14:textId="426E8B16" w:rsidR="00BF5543" w:rsidRPr="007C3808" w:rsidRDefault="00BF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1" w:type="dxa"/>
          </w:tcPr>
          <w:p w14:paraId="045FF5CE" w14:textId="7A89EFC9" w:rsidR="00BF5543" w:rsidRPr="007C3808" w:rsidRDefault="00BF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7065A225" w14:textId="77777777" w:rsidR="00BF5543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F5543" w14:paraId="280C09A4" w14:textId="77777777">
        <w:tc>
          <w:tcPr>
            <w:tcW w:w="2285" w:type="dxa"/>
          </w:tcPr>
          <w:p w14:paraId="567D2D09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1B35A450" w14:textId="4C06C53D" w:rsidR="00BF5543" w:rsidRDefault="000740B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  <w:tc>
          <w:tcPr>
            <w:tcW w:w="2261" w:type="dxa"/>
          </w:tcPr>
          <w:p w14:paraId="73ED5612" w14:textId="3CF39C0E" w:rsidR="00BF5543" w:rsidRDefault="000740B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VII</w:t>
            </w:r>
          </w:p>
        </w:tc>
        <w:tc>
          <w:tcPr>
            <w:tcW w:w="2258" w:type="dxa"/>
            <w:vMerge/>
          </w:tcPr>
          <w:p w14:paraId="730BD58A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730F1DE1" w14:textId="77777777">
        <w:tc>
          <w:tcPr>
            <w:tcW w:w="2285" w:type="dxa"/>
          </w:tcPr>
          <w:p w14:paraId="70DAB1D1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10E48595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9E552E9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DAA8DCF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67F0F0F6" w14:textId="77777777">
        <w:tc>
          <w:tcPr>
            <w:tcW w:w="2285" w:type="dxa"/>
          </w:tcPr>
          <w:p w14:paraId="25FA3F38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0C581233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9BEF39D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D9493A5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3F3DA34A" w14:textId="77777777">
        <w:tc>
          <w:tcPr>
            <w:tcW w:w="2285" w:type="dxa"/>
          </w:tcPr>
          <w:p w14:paraId="21590D46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705EEC3A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49956F3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9A94EB8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07143339" w14:textId="77777777">
        <w:tc>
          <w:tcPr>
            <w:tcW w:w="2285" w:type="dxa"/>
          </w:tcPr>
          <w:p w14:paraId="3AAE1B6F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445F4B17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6D07C10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73428F5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74A1940A" w14:textId="77777777">
        <w:tc>
          <w:tcPr>
            <w:tcW w:w="2285" w:type="dxa"/>
          </w:tcPr>
          <w:p w14:paraId="2CFDBA9F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1CED1FFC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FF0BF31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1E3A0ED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57E39FAF" w14:textId="77777777">
        <w:tc>
          <w:tcPr>
            <w:tcW w:w="2285" w:type="dxa"/>
          </w:tcPr>
          <w:p w14:paraId="75B92BB5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5BCEA421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17B7D0D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9792741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6382E5CE" w14:textId="77777777">
        <w:tc>
          <w:tcPr>
            <w:tcW w:w="2285" w:type="dxa"/>
          </w:tcPr>
          <w:p w14:paraId="5271E9D2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7723F0AE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8D549C8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97C602F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6E70D590" w14:textId="77777777">
        <w:tc>
          <w:tcPr>
            <w:tcW w:w="2285" w:type="dxa"/>
          </w:tcPr>
          <w:p w14:paraId="2FB6FDE8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1A37809B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E4D6D2F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B628ABA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2674388D" w14:textId="77777777">
        <w:tc>
          <w:tcPr>
            <w:tcW w:w="2285" w:type="dxa"/>
          </w:tcPr>
          <w:p w14:paraId="79BDE6E7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055013D9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C161CE8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75FEF83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08C1083D" w14:textId="77777777">
        <w:tc>
          <w:tcPr>
            <w:tcW w:w="2285" w:type="dxa"/>
          </w:tcPr>
          <w:p w14:paraId="53AA4965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46CE8F2B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D57388A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620F0C2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5543" w14:paraId="3C3506F5" w14:textId="77777777">
        <w:tc>
          <w:tcPr>
            <w:tcW w:w="2285" w:type="dxa"/>
          </w:tcPr>
          <w:p w14:paraId="7065C3C1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0B13BAC7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EF11AEB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2A26CCE" w14:textId="77777777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958C2F6" w14:textId="77777777" w:rsidR="00BF5543" w:rsidRDefault="00BF5543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BF5543" w14:paraId="0B6EF0F9" w14:textId="77777777">
        <w:tc>
          <w:tcPr>
            <w:tcW w:w="2215" w:type="dxa"/>
          </w:tcPr>
          <w:p w14:paraId="3D3C4F07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6" w:type="dxa"/>
          </w:tcPr>
          <w:p w14:paraId="4DB09C74" w14:textId="77777777" w:rsidR="007C3808" w:rsidRPr="007C3808" w:rsidRDefault="007C38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Podstawowa wiedza z zakresu pedagogiki i psychologii rozwojowej</w:t>
            </w:r>
          </w:p>
        </w:tc>
      </w:tr>
    </w:tbl>
    <w:p w14:paraId="3A1F4A56" w14:textId="77777777" w:rsidR="00BF5543" w:rsidRDefault="00BF5543">
      <w:pPr>
        <w:spacing w:after="0"/>
      </w:pPr>
    </w:p>
    <w:p w14:paraId="5D73A2D3" w14:textId="77777777" w:rsidR="00BF5543" w:rsidRDefault="00BF5543">
      <w:pPr>
        <w:spacing w:after="0"/>
      </w:pPr>
    </w:p>
    <w:p w14:paraId="383A73D6" w14:textId="77777777" w:rsidR="00BF5543" w:rsidRDefault="007C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F5543" w14:paraId="3CEE6926" w14:textId="77777777">
        <w:tc>
          <w:tcPr>
            <w:tcW w:w="9062" w:type="dxa"/>
          </w:tcPr>
          <w:p w14:paraId="357AA3E5" w14:textId="6640CBD6" w:rsidR="00BF5543" w:rsidRPr="00007DCE" w:rsidRDefault="00007D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C1 Zapoznanie studentów z etapami umierania, etapami żałoby i sytuacją dzieci oraz młodzieży  doświadczającej straty bliskiej osoby, a także dostarczenie konkretnej wiedzy na temat udzielania im wsparcia w tym trudnym okresie.</w:t>
            </w:r>
          </w:p>
        </w:tc>
      </w:tr>
      <w:tr w:rsidR="00BF5543" w14:paraId="6378B8C4" w14:textId="77777777">
        <w:tc>
          <w:tcPr>
            <w:tcW w:w="9062" w:type="dxa"/>
          </w:tcPr>
          <w:p w14:paraId="2144B24B" w14:textId="32268699" w:rsidR="00BF5543" w:rsidRPr="00007DCE" w:rsidRDefault="00007DC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C2 </w:t>
            </w:r>
            <w:r w:rsidR="009205ED">
              <w:rPr>
                <w:rFonts w:ascii="Times New Roman" w:eastAsia="Calibri" w:hAnsi="Times New Roman" w:cs="Times New Roman"/>
              </w:rPr>
              <w:t>Wyposażenie</w:t>
            </w:r>
            <w:r w:rsidR="00FB7BC5">
              <w:rPr>
                <w:rFonts w:ascii="Times New Roman" w:eastAsia="Calibri" w:hAnsi="Times New Roman" w:cs="Times New Roman"/>
              </w:rPr>
              <w:t xml:space="preserve"> studentów </w:t>
            </w:r>
            <w:r w:rsidR="009205ED">
              <w:rPr>
                <w:rFonts w:ascii="Times New Roman" w:eastAsia="Calibri" w:hAnsi="Times New Roman" w:cs="Times New Roman"/>
              </w:rPr>
              <w:t xml:space="preserve">w </w:t>
            </w:r>
            <w:r w:rsidR="00FB7BC5">
              <w:rPr>
                <w:rFonts w:ascii="Times New Roman" w:eastAsia="Calibri" w:hAnsi="Times New Roman" w:cs="Times New Roman"/>
              </w:rPr>
              <w:t xml:space="preserve">umiejętności </w:t>
            </w:r>
            <w:r w:rsidR="005E7C77">
              <w:rPr>
                <w:rFonts w:ascii="Times New Roman" w:eastAsia="Calibri" w:hAnsi="Times New Roman" w:cs="Times New Roman"/>
              </w:rPr>
              <w:t xml:space="preserve">rozpoznawania potrzeb osób będących w żałobie, a także </w:t>
            </w:r>
            <w:r w:rsidR="00CB0EFC">
              <w:rPr>
                <w:rFonts w:ascii="Times New Roman" w:eastAsia="Calibri" w:hAnsi="Times New Roman" w:cs="Times New Roman"/>
              </w:rPr>
              <w:t>rozmowy z dziećmi i młodzieżą na temat śmierci, żałoby</w:t>
            </w:r>
            <w:r w:rsidR="009205ED">
              <w:rPr>
                <w:rFonts w:ascii="Times New Roman" w:eastAsia="Calibri" w:hAnsi="Times New Roman" w:cs="Times New Roman"/>
              </w:rPr>
              <w:t xml:space="preserve"> oraz </w:t>
            </w:r>
            <w:r w:rsidR="00CB0EFC">
              <w:rPr>
                <w:rFonts w:ascii="Times New Roman" w:eastAsia="Calibri" w:hAnsi="Times New Roman" w:cs="Times New Roman"/>
              </w:rPr>
              <w:t xml:space="preserve">doświadczanych </w:t>
            </w:r>
            <w:r w:rsidR="005E7C77">
              <w:rPr>
                <w:rFonts w:ascii="Times New Roman" w:eastAsia="Calibri" w:hAnsi="Times New Roman" w:cs="Times New Roman"/>
              </w:rPr>
              <w:t xml:space="preserve">przez nich </w:t>
            </w:r>
            <w:r w:rsidR="00CB0EFC">
              <w:rPr>
                <w:rFonts w:ascii="Times New Roman" w:eastAsia="Calibri" w:hAnsi="Times New Roman" w:cs="Times New Roman"/>
              </w:rPr>
              <w:t>emocj</w:t>
            </w:r>
            <w:r w:rsidR="005E7C77">
              <w:rPr>
                <w:rFonts w:ascii="Times New Roman" w:eastAsia="Calibri" w:hAnsi="Times New Roman" w:cs="Times New Roman"/>
              </w:rPr>
              <w:t>i.</w:t>
            </w:r>
          </w:p>
        </w:tc>
      </w:tr>
      <w:tr w:rsidR="00BF5543" w14:paraId="43137B49" w14:textId="77777777">
        <w:tc>
          <w:tcPr>
            <w:tcW w:w="9062" w:type="dxa"/>
          </w:tcPr>
          <w:p w14:paraId="29552905" w14:textId="170D7E21" w:rsidR="00BF5543" w:rsidRPr="00CB0EFC" w:rsidRDefault="00CB0E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C3 </w:t>
            </w:r>
            <w:r w:rsidR="009205ED">
              <w:rPr>
                <w:rFonts w:ascii="Times New Roman" w:eastAsia="Calibri" w:hAnsi="Times New Roman" w:cs="Times New Roman"/>
              </w:rPr>
              <w:t xml:space="preserve">Doskonalenie u studentów </w:t>
            </w:r>
            <w:r w:rsidR="005E7C77">
              <w:rPr>
                <w:rFonts w:ascii="Times New Roman" w:eastAsia="Calibri" w:hAnsi="Times New Roman" w:cs="Times New Roman"/>
              </w:rPr>
              <w:t>umiejętności stosowania wybranych technik terapeutycznych w celu udzielenia wsparcia dziecku i nastolatkowi na poszczególnych etapach procesu żałoby.</w:t>
            </w:r>
          </w:p>
        </w:tc>
      </w:tr>
    </w:tbl>
    <w:p w14:paraId="5D6D6A85" w14:textId="77777777" w:rsidR="00BF5543" w:rsidRDefault="00BF5543">
      <w:pPr>
        <w:spacing w:after="0"/>
      </w:pPr>
    </w:p>
    <w:p w14:paraId="499C69B3" w14:textId="77777777" w:rsidR="00BF5543" w:rsidRDefault="007C3808">
      <w:r>
        <w:br w:type="page"/>
      </w:r>
    </w:p>
    <w:p w14:paraId="108FDBC3" w14:textId="77777777" w:rsidR="00BF5543" w:rsidRDefault="00BF5543">
      <w:pPr>
        <w:spacing w:after="0"/>
      </w:pPr>
    </w:p>
    <w:p w14:paraId="79EE723F" w14:textId="77777777" w:rsidR="00BF5543" w:rsidRDefault="007C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BF5543" w14:paraId="16853112" w14:textId="77777777">
        <w:tc>
          <w:tcPr>
            <w:tcW w:w="1093" w:type="dxa"/>
            <w:vAlign w:val="center"/>
          </w:tcPr>
          <w:p w14:paraId="4BA1D3BF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1" w:type="dxa"/>
            <w:vAlign w:val="center"/>
          </w:tcPr>
          <w:p w14:paraId="1A451FC7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68E0E384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BF5543" w14:paraId="4F35E7D6" w14:textId="77777777">
        <w:tc>
          <w:tcPr>
            <w:tcW w:w="9062" w:type="dxa"/>
            <w:gridSpan w:val="3"/>
          </w:tcPr>
          <w:p w14:paraId="0EB84B85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BF5543" w14:paraId="6EB19643" w14:textId="77777777" w:rsidTr="008A15AB">
        <w:trPr>
          <w:trHeight w:val="591"/>
        </w:trPr>
        <w:tc>
          <w:tcPr>
            <w:tcW w:w="1093" w:type="dxa"/>
          </w:tcPr>
          <w:p w14:paraId="620BD142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1" w:type="dxa"/>
          </w:tcPr>
          <w:p w14:paraId="7A67CCFB" w14:textId="001AAF39" w:rsidR="00BF5543" w:rsidRPr="000740B0" w:rsidRDefault="000740B0" w:rsidP="00F613C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740B0">
              <w:rPr>
                <w:rFonts w:cstheme="minorHAnsi"/>
                <w:sz w:val="24"/>
                <w:szCs w:val="24"/>
                <w:lang w:eastAsia="pl-PL"/>
              </w:rPr>
              <w:t>Student z</w:t>
            </w:r>
            <w:r w:rsidRPr="000740B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 i rozumie główne tendencje rozwojowe dyscypliny naukowej pedagogika w odniesieniu do badań dotyczących osób z niepełnosprawnościami lub zróżnicowanymi potrzebami rozwojowymi i edukacyjnymi, ich rodzin oraz środowisk wychowawczo-edukacyjnych</w:t>
            </w:r>
          </w:p>
        </w:tc>
        <w:tc>
          <w:tcPr>
            <w:tcW w:w="2138" w:type="dxa"/>
          </w:tcPr>
          <w:p w14:paraId="7B2FAA9F" w14:textId="3ABD6B21" w:rsidR="00BF5543" w:rsidRPr="003B39AD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C.1.W.4</w:t>
            </w:r>
          </w:p>
        </w:tc>
      </w:tr>
      <w:tr w:rsidR="00BF5543" w14:paraId="49815871" w14:textId="77777777">
        <w:tc>
          <w:tcPr>
            <w:tcW w:w="9062" w:type="dxa"/>
            <w:gridSpan w:val="3"/>
          </w:tcPr>
          <w:p w14:paraId="0897FAE8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BF5543" w14:paraId="03F38F69" w14:textId="77777777">
        <w:tc>
          <w:tcPr>
            <w:tcW w:w="1093" w:type="dxa"/>
          </w:tcPr>
          <w:p w14:paraId="022ACFCE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1" w:type="dxa"/>
          </w:tcPr>
          <w:p w14:paraId="5F4363E2" w14:textId="2B0CCA94" w:rsidR="000740B0" w:rsidRDefault="000740B0" w:rsidP="000740B0">
            <w:pPr>
              <w:pStyle w:val="NormalnyWeb"/>
              <w:spacing w:before="120" w:beforeAutospacing="0" w:after="120" w:line="276" w:lineRule="auto"/>
            </w:pPr>
            <w:r w:rsidRPr="000740B0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Student potrafi świadomie i adekwatnie dobierać strategie komunikacyjne, posługiwać się językiem specjalistycznym oraz skutecznie porozumiewać się w sposób precyzyjny, wykorzystując różne kanały i techniki komunikacji; komunikuje się zarówno ze specjalistami, jak i z odbiorcami ze środowiska osób z niepełnosprawnościami lub zróżnicowanymi potrzebami rozwojowymi i edukacyjnymi</w:t>
            </w:r>
            <w:r>
              <w:rPr>
                <w:rStyle w:val="Pogrubienie"/>
              </w:rPr>
              <w:t>.</w:t>
            </w:r>
          </w:p>
          <w:p w14:paraId="3F72C2C4" w14:textId="328FE7D7" w:rsidR="00BF5543" w:rsidRDefault="00BF5543" w:rsidP="005F24F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30A6A423" w14:textId="42A561DE" w:rsidR="00BF5543" w:rsidRPr="003B39AD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C.1.U.4</w:t>
            </w:r>
          </w:p>
        </w:tc>
      </w:tr>
      <w:tr w:rsidR="00BF5543" w14:paraId="7B0A0E16" w14:textId="77777777">
        <w:tc>
          <w:tcPr>
            <w:tcW w:w="1093" w:type="dxa"/>
          </w:tcPr>
          <w:p w14:paraId="31D16791" w14:textId="2CA77AB6" w:rsidR="00BF5543" w:rsidRDefault="00BF554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831" w:type="dxa"/>
          </w:tcPr>
          <w:p w14:paraId="497EF6E6" w14:textId="50F98B90" w:rsidR="00BF5543" w:rsidRPr="0043246F" w:rsidRDefault="00BF5543" w:rsidP="0043246F">
            <w:pPr>
              <w:widowControl w:val="0"/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8" w:type="dxa"/>
          </w:tcPr>
          <w:p w14:paraId="26D2AB80" w14:textId="16EF7F8D" w:rsidR="00BF5543" w:rsidRPr="003B39AD" w:rsidRDefault="00BF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F5543" w14:paraId="344A730F" w14:textId="77777777">
        <w:tc>
          <w:tcPr>
            <w:tcW w:w="9062" w:type="dxa"/>
            <w:gridSpan w:val="3"/>
          </w:tcPr>
          <w:p w14:paraId="43768148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BF5543" w14:paraId="0191BD67" w14:textId="77777777" w:rsidTr="000740B0">
        <w:trPr>
          <w:trHeight w:val="980"/>
        </w:trPr>
        <w:tc>
          <w:tcPr>
            <w:tcW w:w="1093" w:type="dxa"/>
          </w:tcPr>
          <w:p w14:paraId="272CE05D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1" w:type="dxa"/>
          </w:tcPr>
          <w:p w14:paraId="51DDBD0B" w14:textId="77777777" w:rsidR="000740B0" w:rsidRPr="000740B0" w:rsidRDefault="000740B0" w:rsidP="000740B0">
            <w:pPr>
              <w:pStyle w:val="NormalnyWeb"/>
              <w:spacing w:before="120" w:beforeAutospacing="0" w:after="120" w:line="276" w:lineRule="auto"/>
              <w:rPr>
                <w:rFonts w:asciiTheme="minorHAnsi" w:hAnsiTheme="minorHAnsi" w:cstheme="minorHAnsi"/>
              </w:rPr>
            </w:pPr>
            <w:r w:rsidRPr="000740B0">
              <w:rPr>
                <w:rFonts w:asciiTheme="minorHAnsi" w:hAnsiTheme="minorHAnsi" w:cstheme="minorHAnsi"/>
              </w:rPr>
              <w:t>Jest gotów do krytycznej oceny posiadanej wiedzy i odbieranych treści.</w:t>
            </w:r>
          </w:p>
          <w:p w14:paraId="7FA8286C" w14:textId="14B5D4E5" w:rsidR="00BF5543" w:rsidRDefault="00BF5543" w:rsidP="000740B0">
            <w:pPr>
              <w:pStyle w:val="NormalnyWeb"/>
              <w:spacing w:before="120" w:beforeAutospacing="0" w:after="120" w:line="276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6D72CAE7" w14:textId="1A88B8F6" w:rsidR="00BF5543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C.1.K.1</w:t>
            </w:r>
          </w:p>
          <w:p w14:paraId="6FD8453B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6A967CB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23B2DD" w14:textId="49C04A7B" w:rsidR="000740B0" w:rsidRPr="003B39AD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40B0" w14:paraId="044303FE" w14:textId="77777777">
        <w:trPr>
          <w:trHeight w:val="780"/>
        </w:trPr>
        <w:tc>
          <w:tcPr>
            <w:tcW w:w="1093" w:type="dxa"/>
          </w:tcPr>
          <w:p w14:paraId="505FE535" w14:textId="6B71CDB3" w:rsidR="000740B0" w:rsidRDefault="000740B0" w:rsidP="000740B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5831" w:type="dxa"/>
          </w:tcPr>
          <w:p w14:paraId="09E902C4" w14:textId="1FAAA3B4" w:rsidR="000740B0" w:rsidRDefault="000740B0" w:rsidP="000740B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40B0">
              <w:rPr>
                <w:rFonts w:cstheme="minorHAnsi"/>
                <w:sz w:val="24"/>
                <w:szCs w:val="24"/>
              </w:rPr>
              <w:t xml:space="preserve">Jest </w:t>
            </w:r>
            <w:r w:rsidRPr="000740B0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gotów do inspirowania i organizowania działań na rzecz środowiska społecznego</w:t>
            </w:r>
            <w:r>
              <w:rPr>
                <w:rStyle w:val="Pogrubienie"/>
              </w:rPr>
              <w:t>.</w:t>
            </w:r>
          </w:p>
        </w:tc>
        <w:tc>
          <w:tcPr>
            <w:tcW w:w="2138" w:type="dxa"/>
          </w:tcPr>
          <w:p w14:paraId="11E2A623" w14:textId="719F14D0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C.1.K.3</w:t>
            </w:r>
          </w:p>
          <w:p w14:paraId="3F0C39E6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1BCAE1" w14:textId="77777777" w:rsidR="000740B0" w:rsidRDefault="000740B0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D3AF3F3" w14:textId="77777777" w:rsidR="00BF5543" w:rsidRDefault="00BF5543">
      <w:pPr>
        <w:pStyle w:val="Akapitzlist"/>
        <w:ind w:left="1080"/>
        <w:rPr>
          <w:b/>
        </w:rPr>
      </w:pPr>
    </w:p>
    <w:p w14:paraId="19AD7AA3" w14:textId="77777777" w:rsidR="00BF5543" w:rsidRDefault="007C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F5543" w14:paraId="10F69CF6" w14:textId="77777777">
        <w:tc>
          <w:tcPr>
            <w:tcW w:w="9062" w:type="dxa"/>
          </w:tcPr>
          <w:p w14:paraId="44B78714" w14:textId="77777777" w:rsidR="00B66755" w:rsidRDefault="00B6675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Własna refleksja nad śmiercią i żałobą</w:t>
            </w:r>
          </w:p>
          <w:p w14:paraId="2F466C06" w14:textId="4CB7DD74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Rozważania o śmierci – śmierć widziana oczyma dziecka </w:t>
            </w:r>
          </w:p>
          <w:p w14:paraId="3BAAED7C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Antycypowana żałoba</w:t>
            </w:r>
          </w:p>
          <w:p w14:paraId="27657694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Wejście w żałobę i etapy żałoby</w:t>
            </w:r>
          </w:p>
          <w:p w14:paraId="7A82DF02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Mity na temat żałoby</w:t>
            </w:r>
          </w:p>
          <w:p w14:paraId="09B2485D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Sytuacja dziecka w żałobie – reakcje po śmierci bliskiej osoby</w:t>
            </w:r>
          </w:p>
          <w:p w14:paraId="178EDC59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Główne emocje okresu żałoby </w:t>
            </w:r>
          </w:p>
          <w:p w14:paraId="5EA7FD86" w14:textId="461E6766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Żałoba w narracjach dzieci </w:t>
            </w:r>
            <w:r w:rsidR="00B66755">
              <w:rPr>
                <w:b/>
              </w:rPr>
              <w:t>i młodzieży</w:t>
            </w:r>
          </w:p>
          <w:p w14:paraId="6DB5EA8C" w14:textId="0AB4DB9A" w:rsidR="007C3808" w:rsidRDefault="0069296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Terapeutyczna rola</w:t>
            </w:r>
            <w:r w:rsidR="007C3808">
              <w:rPr>
                <w:b/>
              </w:rPr>
              <w:t xml:space="preserve"> grupa wsparcia i jak ją poprowadzić</w:t>
            </w:r>
          </w:p>
          <w:p w14:paraId="76F3FA23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Jak pracować z dzieckiem w okresie żałoby – wybrane techniki terapeutyczne:</w:t>
            </w:r>
          </w:p>
          <w:p w14:paraId="08D00588" w14:textId="77777777" w:rsidR="007C3808" w:rsidRPr="007C3808" w:rsidRDefault="007C3808" w:rsidP="007C3808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C3808">
              <w:rPr>
                <w:b/>
              </w:rPr>
              <w:t>filmoterapia</w:t>
            </w:r>
          </w:p>
          <w:p w14:paraId="2F70ECC7" w14:textId="77777777" w:rsidR="007C3808" w:rsidRDefault="007C3808" w:rsidP="007C3808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bajkoterapia</w:t>
            </w:r>
            <w:proofErr w:type="spellEnd"/>
          </w:p>
          <w:p w14:paraId="1A3854E1" w14:textId="77777777" w:rsidR="007C3808" w:rsidRDefault="007C3808" w:rsidP="007C3808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drama</w:t>
            </w:r>
          </w:p>
          <w:p w14:paraId="7E1CF342" w14:textId="77777777" w:rsidR="007C3808" w:rsidRDefault="007C3808" w:rsidP="007C3808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wizualizacja</w:t>
            </w:r>
          </w:p>
          <w:p w14:paraId="580ECA9F" w14:textId="3DC4817B" w:rsidR="00596999" w:rsidRDefault="007C3808" w:rsidP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Powrót nadziei, powrót życia - analiza prac dzieci w żałobie</w:t>
            </w:r>
          </w:p>
          <w:p w14:paraId="4A802987" w14:textId="77777777" w:rsidR="00596999" w:rsidRPr="007C3808" w:rsidRDefault="00596999" w:rsidP="007C380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Przygotowanie scenariusza spotkania dla dzieci w żałobie</w:t>
            </w:r>
          </w:p>
          <w:p w14:paraId="31C5EBDF" w14:textId="77777777" w:rsidR="007C3808" w:rsidRDefault="007C3808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14:paraId="5FF03FC3" w14:textId="77777777" w:rsidR="00BF5543" w:rsidRDefault="00BF5543">
      <w:pPr>
        <w:rPr>
          <w:b/>
        </w:rPr>
      </w:pPr>
    </w:p>
    <w:p w14:paraId="1ECB1719" w14:textId="77777777" w:rsidR="00BF5543" w:rsidRDefault="007C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BF5543" w14:paraId="40B6B398" w14:textId="77777777" w:rsidTr="00A82FED">
        <w:tc>
          <w:tcPr>
            <w:tcW w:w="1093" w:type="dxa"/>
            <w:vAlign w:val="center"/>
          </w:tcPr>
          <w:p w14:paraId="7041EC33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2C0F63BA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6571B281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55D9FA32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26602941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521B7B54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035721C2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BF5543" w14:paraId="7CEAF6DD" w14:textId="77777777" w:rsidTr="00A82FED">
        <w:tc>
          <w:tcPr>
            <w:tcW w:w="9062" w:type="dxa"/>
            <w:gridSpan w:val="4"/>
            <w:vAlign w:val="center"/>
          </w:tcPr>
          <w:p w14:paraId="3C1496D3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BF5543" w14:paraId="04D64E78" w14:textId="77777777" w:rsidTr="00A82FED">
        <w:tc>
          <w:tcPr>
            <w:tcW w:w="1093" w:type="dxa"/>
          </w:tcPr>
          <w:p w14:paraId="5D0D70CC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46" w:type="dxa"/>
          </w:tcPr>
          <w:p w14:paraId="2A88AD6B" w14:textId="55AA7EA7" w:rsidR="00BF5543" w:rsidRDefault="00C5267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 konwencjonalny</w:t>
            </w:r>
            <w:r w:rsidR="00A70F17">
              <w:rPr>
                <w:rFonts w:ascii="Times New Roman" w:eastAsia="Calibri" w:hAnsi="Times New Roman" w:cs="Times New Roman"/>
              </w:rPr>
              <w:t xml:space="preserve"> z </w:t>
            </w:r>
            <w:r w:rsidR="00A82FED">
              <w:rPr>
                <w:rFonts w:ascii="Times New Roman" w:eastAsia="Calibri" w:hAnsi="Times New Roman" w:cs="Times New Roman"/>
              </w:rPr>
              <w:t xml:space="preserve">prezentacją, </w:t>
            </w:r>
            <w:r w:rsidR="00E46FF3">
              <w:rPr>
                <w:rFonts w:ascii="Times New Roman" w:eastAsia="Calibri" w:hAnsi="Times New Roman" w:cs="Times New Roman"/>
              </w:rPr>
              <w:t>dyskusja, analiza prac dzieci i młodzieży w żałobie</w:t>
            </w:r>
          </w:p>
          <w:p w14:paraId="67AD2D54" w14:textId="1CA3DF23" w:rsidR="00E214EC" w:rsidRPr="00C52671" w:rsidRDefault="00E214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0" w:type="dxa"/>
          </w:tcPr>
          <w:p w14:paraId="79B0ECF1" w14:textId="0D0467AC" w:rsidR="00BF5543" w:rsidRPr="00D700AC" w:rsidRDefault="00D700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Przygotowanie </w:t>
            </w:r>
            <w:r w:rsidR="00E46FF3">
              <w:rPr>
                <w:rFonts w:ascii="Times New Roman" w:eastAsia="Calibri" w:hAnsi="Times New Roman" w:cs="Times New Roman"/>
              </w:rPr>
              <w:t xml:space="preserve">scenariusza </w:t>
            </w:r>
            <w:r>
              <w:rPr>
                <w:rFonts w:ascii="Times New Roman" w:eastAsia="Calibri" w:hAnsi="Times New Roman" w:cs="Times New Roman"/>
              </w:rPr>
              <w:t xml:space="preserve">spotkania </w:t>
            </w:r>
            <w:r w:rsidR="00E46FF3">
              <w:rPr>
                <w:rFonts w:ascii="Times New Roman" w:eastAsia="Calibri" w:hAnsi="Times New Roman" w:cs="Times New Roman"/>
              </w:rPr>
              <w:t xml:space="preserve">terapeutycznego </w:t>
            </w:r>
            <w:r>
              <w:rPr>
                <w:rFonts w:ascii="Times New Roman" w:eastAsia="Calibri" w:hAnsi="Times New Roman" w:cs="Times New Roman"/>
              </w:rPr>
              <w:t xml:space="preserve">dla </w:t>
            </w:r>
            <w:r w:rsidR="00E46FF3">
              <w:rPr>
                <w:rFonts w:ascii="Times New Roman" w:eastAsia="Calibri" w:hAnsi="Times New Roman" w:cs="Times New Roman"/>
              </w:rPr>
              <w:t>osoby/osób</w:t>
            </w:r>
            <w:r>
              <w:rPr>
                <w:rFonts w:ascii="Times New Roman" w:eastAsia="Calibri" w:hAnsi="Times New Roman" w:cs="Times New Roman"/>
              </w:rPr>
              <w:t xml:space="preserve"> w żałobie</w:t>
            </w:r>
          </w:p>
        </w:tc>
        <w:tc>
          <w:tcPr>
            <w:tcW w:w="2543" w:type="dxa"/>
          </w:tcPr>
          <w:p w14:paraId="137EDC4E" w14:textId="169EA3A6" w:rsidR="00BF5543" w:rsidRPr="00D700AC" w:rsidRDefault="00E46F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</w:tc>
      </w:tr>
      <w:tr w:rsidR="00BF5543" w14:paraId="2FA88F97" w14:textId="77777777" w:rsidTr="00A82FED">
        <w:tc>
          <w:tcPr>
            <w:tcW w:w="9062" w:type="dxa"/>
            <w:gridSpan w:val="4"/>
            <w:vAlign w:val="center"/>
          </w:tcPr>
          <w:p w14:paraId="0C6F94B5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BF5543" w14:paraId="26210C10" w14:textId="77777777" w:rsidTr="00C80F69">
        <w:trPr>
          <w:trHeight w:val="1529"/>
        </w:trPr>
        <w:tc>
          <w:tcPr>
            <w:tcW w:w="1093" w:type="dxa"/>
          </w:tcPr>
          <w:p w14:paraId="7099514B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46" w:type="dxa"/>
          </w:tcPr>
          <w:p w14:paraId="44D0A85A" w14:textId="74EA17F9" w:rsidR="00BF5543" w:rsidRPr="00C52671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Dyskusja, a</w:t>
            </w:r>
            <w:r w:rsidR="00C52671">
              <w:rPr>
                <w:rFonts w:ascii="Times New Roman" w:eastAsia="Calibri" w:hAnsi="Times New Roman" w:cs="Times New Roman"/>
              </w:rPr>
              <w:t>naliza tekstu, analiza twórczości dzieci, praca w parach</w:t>
            </w:r>
            <w:r w:rsidR="00D700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700AC">
              <w:rPr>
                <w:rFonts w:ascii="Times New Roman" w:eastAsia="Calibri" w:hAnsi="Times New Roman" w:cs="Times New Roman"/>
              </w:rPr>
              <w:t>Think-Pair-Share</w:t>
            </w:r>
            <w:proofErr w:type="spellEnd"/>
            <w:r w:rsidR="00D700AC">
              <w:rPr>
                <w:rFonts w:ascii="Times New Roman" w:eastAsia="Calibri" w:hAnsi="Times New Roman" w:cs="Times New Roman"/>
              </w:rPr>
              <w:t>, ćwiczenia praktyczne</w:t>
            </w:r>
          </w:p>
        </w:tc>
        <w:tc>
          <w:tcPr>
            <w:tcW w:w="2780" w:type="dxa"/>
          </w:tcPr>
          <w:p w14:paraId="1111044D" w14:textId="73AE8F13" w:rsidR="00C80F69" w:rsidRDefault="007E57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Wykonanie prac </w:t>
            </w:r>
            <w:r w:rsidR="00297989">
              <w:rPr>
                <w:rFonts w:ascii="Times New Roman" w:eastAsia="Calibri" w:hAnsi="Times New Roman" w:cs="Times New Roman"/>
              </w:rPr>
              <w:t>plastycznych -</w:t>
            </w:r>
            <w:r w:rsidR="00A82FED">
              <w:rPr>
                <w:rFonts w:ascii="Times New Roman" w:eastAsia="Calibri" w:hAnsi="Times New Roman" w:cs="Times New Roman"/>
              </w:rPr>
              <w:t xml:space="preserve"> wizualizacje </w:t>
            </w:r>
          </w:p>
          <w:p w14:paraId="1428937B" w14:textId="77777777" w:rsidR="00C80F69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8AA836" w14:textId="41997726" w:rsidR="00C80F69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</w:t>
            </w:r>
            <w:r w:rsidR="007E5728">
              <w:rPr>
                <w:rFonts w:ascii="Times New Roman" w:eastAsia="Calibri" w:hAnsi="Times New Roman" w:cs="Times New Roman"/>
              </w:rPr>
              <w:t>ram</w:t>
            </w:r>
            <w:r w:rsidR="00A82FED">
              <w:rPr>
                <w:rFonts w:ascii="Times New Roman" w:eastAsia="Calibri" w:hAnsi="Times New Roman" w:cs="Times New Roman"/>
              </w:rPr>
              <w:t>a</w:t>
            </w:r>
            <w:r w:rsidR="00A70F17">
              <w:rPr>
                <w:rFonts w:ascii="Times New Roman" w:eastAsia="Calibri" w:hAnsi="Times New Roman" w:cs="Times New Roman"/>
              </w:rPr>
              <w:t xml:space="preserve"> </w:t>
            </w:r>
            <w:r w:rsidR="00AA1A21">
              <w:rPr>
                <w:rFonts w:ascii="Times New Roman" w:eastAsia="Calibri" w:hAnsi="Times New Roman" w:cs="Times New Roman"/>
              </w:rPr>
              <w:t>–</w:t>
            </w:r>
            <w:r w:rsidR="00A70F17">
              <w:rPr>
                <w:rFonts w:ascii="Times New Roman" w:eastAsia="Calibri" w:hAnsi="Times New Roman" w:cs="Times New Roman"/>
              </w:rPr>
              <w:t xml:space="preserve"> scenki</w:t>
            </w:r>
            <w:r>
              <w:rPr>
                <w:rFonts w:ascii="Times New Roman" w:eastAsia="Calibri" w:hAnsi="Times New Roman" w:cs="Times New Roman"/>
              </w:rPr>
              <w:t xml:space="preserve"> na temat śmierci i żałoby</w:t>
            </w:r>
          </w:p>
          <w:p w14:paraId="2A7A6665" w14:textId="77777777" w:rsidR="00C80F69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C9595B" w14:textId="5B6B9D87" w:rsidR="007E5728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AA1A21">
              <w:rPr>
                <w:rFonts w:ascii="Times New Roman" w:eastAsia="Calibri" w:hAnsi="Times New Roman" w:cs="Times New Roman"/>
              </w:rPr>
              <w:t>naliza baśni</w:t>
            </w:r>
            <w:r>
              <w:rPr>
                <w:rFonts w:ascii="Times New Roman" w:eastAsia="Calibri" w:hAnsi="Times New Roman" w:cs="Times New Roman"/>
              </w:rPr>
              <w:t xml:space="preserve"> Andersena</w:t>
            </w:r>
            <w:r w:rsidR="00AA1A21">
              <w:rPr>
                <w:rFonts w:ascii="Times New Roman" w:eastAsia="Calibri" w:hAnsi="Times New Roman" w:cs="Times New Roman"/>
              </w:rPr>
              <w:t xml:space="preserve"> mówiących o </w:t>
            </w:r>
            <w:r>
              <w:rPr>
                <w:rFonts w:ascii="Times New Roman" w:eastAsia="Calibri" w:hAnsi="Times New Roman" w:cs="Times New Roman"/>
              </w:rPr>
              <w:t xml:space="preserve">śmierci i </w:t>
            </w:r>
            <w:r w:rsidR="00AA1A21">
              <w:rPr>
                <w:rFonts w:ascii="Times New Roman" w:eastAsia="Calibri" w:hAnsi="Times New Roman" w:cs="Times New Roman"/>
              </w:rPr>
              <w:t>żałobie</w:t>
            </w:r>
          </w:p>
          <w:p w14:paraId="60FF565B" w14:textId="77777777" w:rsidR="00C80F69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D75326" w14:textId="70B5D284" w:rsidR="00C80F69" w:rsidRPr="00D700AC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Napisanie „Opowieści liścia” – (opowiadanie/wiersz/bajka o żałobie) </w:t>
            </w:r>
          </w:p>
        </w:tc>
        <w:tc>
          <w:tcPr>
            <w:tcW w:w="2543" w:type="dxa"/>
          </w:tcPr>
          <w:p w14:paraId="754673ED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67FD100C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23D3CC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0D56793" w14:textId="0CE44741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679E5049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42BFA4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FFF47C" w14:textId="6A972343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399D3B21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A5ACC4" w14:textId="77777777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6E992B" w14:textId="49A1E529" w:rsidR="00C80F69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469D9319" w14:textId="38ED289C" w:rsidR="00C80F69" w:rsidRPr="00D700AC" w:rsidRDefault="00C80F69" w:rsidP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F5543" w14:paraId="0A58D4AB" w14:textId="77777777" w:rsidTr="00A82FED">
        <w:tc>
          <w:tcPr>
            <w:tcW w:w="9062" w:type="dxa"/>
            <w:gridSpan w:val="4"/>
            <w:vAlign w:val="center"/>
          </w:tcPr>
          <w:p w14:paraId="380DF410" w14:textId="77777777" w:rsidR="00BF5543" w:rsidRDefault="007C38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BF5543" w14:paraId="4B731552" w14:textId="77777777" w:rsidTr="000740B0">
        <w:trPr>
          <w:trHeight w:val="2140"/>
        </w:trPr>
        <w:tc>
          <w:tcPr>
            <w:tcW w:w="1093" w:type="dxa"/>
          </w:tcPr>
          <w:p w14:paraId="0CE36935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46" w:type="dxa"/>
          </w:tcPr>
          <w:p w14:paraId="0B47DBDE" w14:textId="28D0BABC" w:rsidR="00BF5543" w:rsidRPr="007E5728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Obserwacja postawy studenta i jego wypowiedzi na zajęciach, zaangażowanie w omawiane zagadnienia oraz towarzysząca im wrażliwość</w:t>
            </w:r>
          </w:p>
        </w:tc>
        <w:tc>
          <w:tcPr>
            <w:tcW w:w="2780" w:type="dxa"/>
          </w:tcPr>
          <w:p w14:paraId="5ECA7D4F" w14:textId="4046FC79" w:rsidR="00C80F69" w:rsidRPr="007E5728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Autorefleksja</w:t>
            </w:r>
            <w:r w:rsidR="008B094D">
              <w:rPr>
                <w:rFonts w:ascii="Times New Roman" w:eastAsia="Calibri" w:hAnsi="Times New Roman" w:cs="Times New Roman"/>
              </w:rPr>
              <w:t xml:space="preserve"> - </w:t>
            </w:r>
            <w:r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Free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writing</w:t>
            </w:r>
            <w:proofErr w:type="spellEnd"/>
            <w:r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2543" w:type="dxa"/>
          </w:tcPr>
          <w:p w14:paraId="7A9B6DB0" w14:textId="77777777" w:rsidR="00BF5543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1E771626" w14:textId="287E2779" w:rsidR="00C80F69" w:rsidRDefault="00C80F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93A68A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662F45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2892C7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F9B603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9F7000" w14:textId="77777777" w:rsidR="000740B0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936193E" w14:textId="6BF168E7" w:rsidR="000740B0" w:rsidRPr="007E5728" w:rsidRDefault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40B0" w14:paraId="292AE40F" w14:textId="77777777" w:rsidTr="00A82FED">
        <w:trPr>
          <w:trHeight w:val="1140"/>
        </w:trPr>
        <w:tc>
          <w:tcPr>
            <w:tcW w:w="1093" w:type="dxa"/>
          </w:tcPr>
          <w:p w14:paraId="7BF2C8E3" w14:textId="27D0148D" w:rsidR="000740B0" w:rsidRDefault="000740B0" w:rsidP="000740B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2646" w:type="dxa"/>
          </w:tcPr>
          <w:p w14:paraId="74FEE632" w14:textId="77777777" w:rsidR="000740B0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Obserwacja postawy studenta i jego wypowiedzi na zajęciach, zaangażowanie w omawiane zagadnienia oraz towarzysząca im wrażliwość</w:t>
            </w:r>
          </w:p>
          <w:p w14:paraId="2C1197B0" w14:textId="0E6C426F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0" w:type="dxa"/>
          </w:tcPr>
          <w:p w14:paraId="08ABD5BA" w14:textId="77777777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Autorefleksja - 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Free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writing</w:t>
            </w:r>
            <w:proofErr w:type="spellEnd"/>
          </w:p>
          <w:p w14:paraId="173BE5D7" w14:textId="77777777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B5AC09" w14:textId="77777777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5BEF0E" w14:textId="6FED3275" w:rsidR="000740B0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Przygotowanie scenariusza spotkania terapeutycznego dla osoby/osób w żałobie</w:t>
            </w:r>
          </w:p>
          <w:p w14:paraId="13D7DA8F" w14:textId="77777777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D0097D8" w14:textId="77777777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48A57A" w14:textId="77777777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F51214" w14:textId="19D8EB3D" w:rsidR="008B094D" w:rsidRDefault="008B094D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3" w:type="dxa"/>
          </w:tcPr>
          <w:p w14:paraId="061E99FE" w14:textId="5138BEFB" w:rsidR="000740B0" w:rsidRDefault="008B09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6921BB58" w14:textId="77777777" w:rsidR="008B094D" w:rsidRDefault="008B09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503785" w14:textId="77777777" w:rsidR="008B094D" w:rsidRDefault="008B09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52E66D" w14:textId="4181D261" w:rsidR="008B094D" w:rsidRDefault="008B09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Zapis w dzienniku ocen</w:t>
            </w:r>
          </w:p>
          <w:p w14:paraId="09C36CA0" w14:textId="77777777" w:rsidR="000740B0" w:rsidRDefault="000740B0" w:rsidP="000740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C79B84" w14:textId="77777777" w:rsidR="00BF5543" w:rsidRDefault="00BF5543">
      <w:pPr>
        <w:pStyle w:val="Akapitzlist"/>
        <w:ind w:left="1080"/>
        <w:rPr>
          <w:b/>
        </w:rPr>
      </w:pPr>
    </w:p>
    <w:p w14:paraId="46A1B84D" w14:textId="77777777" w:rsidR="005E7C77" w:rsidRDefault="007C3808" w:rsidP="005E7C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7FE476F8" w14:textId="77777777" w:rsidR="009205ED" w:rsidRPr="009205ED" w:rsidRDefault="009205ED" w:rsidP="009205ED">
      <w:pPr>
        <w:ind w:left="360"/>
        <w:jc w:val="both"/>
        <w:rPr>
          <w:bCs/>
        </w:rPr>
      </w:pPr>
      <w:r w:rsidRPr="009205ED">
        <w:rPr>
          <w:bCs/>
        </w:rPr>
        <w:lastRenderedPageBreak/>
        <w:t xml:space="preserve">Do zaliczenia przedmiotu będzie brana pod uwagę: </w:t>
      </w:r>
    </w:p>
    <w:p w14:paraId="7AB50FB6" w14:textId="48B03A41" w:rsidR="009205ED" w:rsidRPr="009205ED" w:rsidRDefault="009205ED" w:rsidP="009205ED">
      <w:pPr>
        <w:jc w:val="both"/>
        <w:rPr>
          <w:bCs/>
        </w:rPr>
      </w:pPr>
      <w:r w:rsidRPr="009205ED">
        <w:rPr>
          <w:bCs/>
        </w:rPr>
        <w:t>- aktywność na zajęciach i zaangażowanie w wykonywane ćwiczenia praktyczne –</w:t>
      </w:r>
      <w:r w:rsidR="008B094D">
        <w:rPr>
          <w:bCs/>
        </w:rPr>
        <w:t xml:space="preserve"> 14 </w:t>
      </w:r>
      <w:r w:rsidRPr="009205ED">
        <w:rPr>
          <w:bCs/>
        </w:rPr>
        <w:t xml:space="preserve">p.; </w:t>
      </w:r>
    </w:p>
    <w:p w14:paraId="0F28B0A2" w14:textId="599F208A" w:rsidR="009205ED" w:rsidRPr="009205ED" w:rsidRDefault="009205ED" w:rsidP="009205ED">
      <w:pPr>
        <w:jc w:val="both"/>
        <w:rPr>
          <w:bCs/>
        </w:rPr>
      </w:pPr>
      <w:r w:rsidRPr="009205ED">
        <w:rPr>
          <w:bCs/>
        </w:rPr>
        <w:t xml:space="preserve">- praca pisemna „Opowieść liścia” – </w:t>
      </w:r>
      <w:r w:rsidR="008B094D">
        <w:rPr>
          <w:bCs/>
        </w:rPr>
        <w:t xml:space="preserve">5 </w:t>
      </w:r>
      <w:r w:rsidRPr="009205ED">
        <w:rPr>
          <w:bCs/>
        </w:rPr>
        <w:t>p.</w:t>
      </w:r>
    </w:p>
    <w:p w14:paraId="270CDF8A" w14:textId="7EFC1C2C" w:rsidR="009205ED" w:rsidRPr="009205ED" w:rsidRDefault="009205ED" w:rsidP="009205ED">
      <w:pPr>
        <w:jc w:val="both"/>
        <w:rPr>
          <w:bCs/>
        </w:rPr>
      </w:pPr>
      <w:r w:rsidRPr="009205ED">
        <w:rPr>
          <w:bCs/>
        </w:rPr>
        <w:t xml:space="preserve">- przedstawienie scenariusza indywidualnego lub grupowego spotkania terapeutycznego dla dzieci/młodzieży w żałobie – </w:t>
      </w:r>
      <w:r w:rsidR="008B094D">
        <w:rPr>
          <w:bCs/>
        </w:rPr>
        <w:t xml:space="preserve">10 </w:t>
      </w:r>
      <w:r w:rsidRPr="009205ED">
        <w:rPr>
          <w:bCs/>
        </w:rPr>
        <w:t xml:space="preserve">p. </w:t>
      </w:r>
    </w:p>
    <w:p w14:paraId="33E87CD0" w14:textId="0E41B765" w:rsidR="009205ED" w:rsidRDefault="009205ED" w:rsidP="009205ED">
      <w:pPr>
        <w:jc w:val="both"/>
        <w:rPr>
          <w:rFonts w:cstheme="minorHAnsi"/>
        </w:rPr>
      </w:pPr>
      <w:r w:rsidRPr="009205ED">
        <w:rPr>
          <w:rFonts w:cstheme="minorHAnsi"/>
        </w:rPr>
        <w:t xml:space="preserve">- fiszki autorefleksji </w:t>
      </w:r>
      <w:r w:rsidR="008B094D">
        <w:rPr>
          <w:rFonts w:cstheme="minorHAnsi"/>
        </w:rPr>
        <w:t xml:space="preserve">(czym jest dla mnie śmierć) oraz </w:t>
      </w:r>
      <w:r w:rsidRPr="009205ED">
        <w:rPr>
          <w:rFonts w:cstheme="minorHAnsi"/>
        </w:rPr>
        <w:t>wypowiedź pisemn</w:t>
      </w:r>
      <w:r w:rsidR="008B094D">
        <w:rPr>
          <w:rFonts w:cstheme="minorHAnsi"/>
        </w:rPr>
        <w:t>a</w:t>
      </w:r>
      <w:r w:rsidRPr="009205ED">
        <w:rPr>
          <w:rFonts w:cstheme="minorHAnsi"/>
        </w:rPr>
        <w:t xml:space="preserve"> „</w:t>
      </w:r>
      <w:proofErr w:type="spellStart"/>
      <w:r w:rsidRPr="009205ED">
        <w:rPr>
          <w:rFonts w:cstheme="minorHAnsi"/>
        </w:rPr>
        <w:t>free</w:t>
      </w:r>
      <w:proofErr w:type="spellEnd"/>
      <w:r w:rsidRPr="009205ED">
        <w:rPr>
          <w:rFonts w:cstheme="minorHAnsi"/>
        </w:rPr>
        <w:t xml:space="preserve"> </w:t>
      </w:r>
      <w:proofErr w:type="spellStart"/>
      <w:r w:rsidRPr="009205ED">
        <w:rPr>
          <w:rFonts w:cstheme="minorHAnsi"/>
        </w:rPr>
        <w:t>writing</w:t>
      </w:r>
      <w:proofErr w:type="spellEnd"/>
      <w:r w:rsidRPr="009205ED">
        <w:rPr>
          <w:rFonts w:cstheme="minorHAnsi"/>
        </w:rPr>
        <w:t xml:space="preserve">” </w:t>
      </w:r>
      <w:r w:rsidR="008B094D" w:rsidRPr="009205ED">
        <w:rPr>
          <w:rFonts w:cstheme="minorHAnsi"/>
        </w:rPr>
        <w:t xml:space="preserve">– </w:t>
      </w:r>
      <w:r w:rsidR="008B094D">
        <w:rPr>
          <w:rFonts w:cstheme="minorHAnsi"/>
        </w:rPr>
        <w:t>refleksja końcowa - 1p</w:t>
      </w:r>
      <w:r w:rsidRPr="009205ED">
        <w:rPr>
          <w:rFonts w:cstheme="minorHAnsi"/>
        </w:rPr>
        <w:t>.</w:t>
      </w:r>
    </w:p>
    <w:p w14:paraId="5A2AB719" w14:textId="670F94BD" w:rsidR="00903E99" w:rsidRPr="00903E99" w:rsidRDefault="00903E99" w:rsidP="00903E99">
      <w:pPr>
        <w:rPr>
          <w:rFonts w:cstheme="minorHAnsi"/>
          <w:sz w:val="24"/>
          <w:szCs w:val="24"/>
        </w:rPr>
      </w:pPr>
      <w:r w:rsidRPr="00C800F2">
        <w:rPr>
          <w:rFonts w:cstheme="minorHAnsi"/>
          <w:sz w:val="24"/>
          <w:szCs w:val="24"/>
        </w:rPr>
        <w:t xml:space="preserve">Ocena </w:t>
      </w:r>
      <w:r w:rsidRPr="00C800F2">
        <w:rPr>
          <w:rFonts w:cstheme="minorHAnsi"/>
          <w:b/>
          <w:bCs/>
          <w:sz w:val="24"/>
          <w:szCs w:val="24"/>
        </w:rPr>
        <w:t>bardzo dobra</w:t>
      </w:r>
      <w:r w:rsidRPr="00C800F2">
        <w:rPr>
          <w:rFonts w:cstheme="minorHAnsi"/>
          <w:sz w:val="24"/>
          <w:szCs w:val="24"/>
        </w:rPr>
        <w:t xml:space="preserve">- </w:t>
      </w:r>
      <w:r w:rsidR="008B094D">
        <w:rPr>
          <w:rFonts w:cstheme="minorHAnsi"/>
          <w:sz w:val="24"/>
          <w:szCs w:val="24"/>
        </w:rPr>
        <w:t xml:space="preserve">30 </w:t>
      </w:r>
      <w:r w:rsidRPr="00C800F2">
        <w:rPr>
          <w:rFonts w:cstheme="minorHAnsi"/>
          <w:sz w:val="24"/>
          <w:szCs w:val="24"/>
        </w:rPr>
        <w:t xml:space="preserve">– </w:t>
      </w:r>
      <w:r w:rsidR="008B094D">
        <w:rPr>
          <w:rFonts w:cstheme="minorHAnsi"/>
          <w:sz w:val="24"/>
          <w:szCs w:val="24"/>
        </w:rPr>
        <w:t xml:space="preserve">28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dobra z plusem</w:t>
      </w:r>
      <w:r w:rsidRPr="00C800F2">
        <w:rPr>
          <w:rFonts w:cstheme="minorHAnsi"/>
          <w:sz w:val="24"/>
          <w:szCs w:val="24"/>
        </w:rPr>
        <w:t xml:space="preserve"> – </w:t>
      </w:r>
      <w:r w:rsidR="008B094D">
        <w:rPr>
          <w:rFonts w:cstheme="minorHAnsi"/>
          <w:sz w:val="24"/>
          <w:szCs w:val="24"/>
        </w:rPr>
        <w:t>2</w:t>
      </w:r>
      <w:r w:rsidR="00DB7912">
        <w:rPr>
          <w:rFonts w:cstheme="minorHAnsi"/>
          <w:sz w:val="24"/>
          <w:szCs w:val="24"/>
        </w:rPr>
        <w:t>7</w:t>
      </w:r>
      <w:r w:rsidRPr="00C800F2">
        <w:rPr>
          <w:rFonts w:cstheme="minorHAnsi"/>
          <w:sz w:val="24"/>
          <w:szCs w:val="24"/>
        </w:rPr>
        <w:t xml:space="preserve"> - </w:t>
      </w:r>
      <w:r w:rsidR="008B094D">
        <w:rPr>
          <w:rFonts w:cstheme="minorHAnsi"/>
          <w:sz w:val="24"/>
          <w:szCs w:val="24"/>
        </w:rPr>
        <w:t>2</w:t>
      </w:r>
      <w:r w:rsidR="00DB7912">
        <w:rPr>
          <w:rFonts w:cstheme="minorHAnsi"/>
          <w:sz w:val="24"/>
          <w:szCs w:val="24"/>
        </w:rPr>
        <w:t>5</w:t>
      </w:r>
      <w:r w:rsidRPr="00C800F2">
        <w:rPr>
          <w:rFonts w:cstheme="minorHAnsi"/>
          <w:sz w:val="24"/>
          <w:szCs w:val="24"/>
        </w:rPr>
        <w:t xml:space="preserve"> p.; </w:t>
      </w:r>
      <w:r w:rsidRPr="00C800F2">
        <w:rPr>
          <w:rFonts w:cstheme="minorHAnsi"/>
          <w:b/>
          <w:bCs/>
          <w:sz w:val="24"/>
          <w:szCs w:val="24"/>
        </w:rPr>
        <w:t>dobra</w:t>
      </w:r>
      <w:r w:rsidRPr="00C800F2">
        <w:rPr>
          <w:rFonts w:cstheme="minorHAnsi"/>
          <w:sz w:val="24"/>
          <w:szCs w:val="24"/>
        </w:rPr>
        <w:t xml:space="preserve"> – </w:t>
      </w:r>
      <w:r w:rsidR="008B094D">
        <w:rPr>
          <w:rFonts w:cstheme="minorHAnsi"/>
          <w:sz w:val="24"/>
          <w:szCs w:val="24"/>
        </w:rPr>
        <w:t>2</w:t>
      </w:r>
      <w:r w:rsidR="00DB7912">
        <w:rPr>
          <w:rFonts w:cstheme="minorHAnsi"/>
          <w:sz w:val="24"/>
          <w:szCs w:val="24"/>
        </w:rPr>
        <w:t>4</w:t>
      </w:r>
      <w:r w:rsidR="008B094D">
        <w:rPr>
          <w:rFonts w:cstheme="minorHAnsi"/>
          <w:sz w:val="24"/>
          <w:szCs w:val="24"/>
        </w:rPr>
        <w:t xml:space="preserve"> </w:t>
      </w:r>
      <w:r w:rsidRPr="00C800F2">
        <w:rPr>
          <w:rFonts w:cstheme="minorHAnsi"/>
          <w:sz w:val="24"/>
          <w:szCs w:val="24"/>
        </w:rPr>
        <w:t xml:space="preserve">– </w:t>
      </w:r>
      <w:r w:rsidR="008B094D">
        <w:rPr>
          <w:rFonts w:cstheme="minorHAnsi"/>
          <w:sz w:val="24"/>
          <w:szCs w:val="24"/>
        </w:rPr>
        <w:t>2</w:t>
      </w:r>
      <w:r w:rsidR="00DB7912">
        <w:rPr>
          <w:rFonts w:cstheme="minorHAnsi"/>
          <w:sz w:val="24"/>
          <w:szCs w:val="24"/>
        </w:rPr>
        <w:t xml:space="preserve">2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dostateczna z plusem</w:t>
      </w:r>
      <w:r w:rsidRPr="00C800F2">
        <w:rPr>
          <w:rFonts w:cstheme="minorHAnsi"/>
          <w:sz w:val="24"/>
          <w:szCs w:val="24"/>
        </w:rPr>
        <w:t xml:space="preserve"> – </w:t>
      </w:r>
      <w:r w:rsidR="008B094D">
        <w:rPr>
          <w:rFonts w:cstheme="minorHAnsi"/>
          <w:sz w:val="24"/>
          <w:szCs w:val="24"/>
        </w:rPr>
        <w:t>2</w:t>
      </w:r>
      <w:r w:rsidR="00DB7912">
        <w:rPr>
          <w:rFonts w:cstheme="minorHAnsi"/>
          <w:sz w:val="24"/>
          <w:szCs w:val="24"/>
        </w:rPr>
        <w:t>1</w:t>
      </w:r>
      <w:r w:rsidRPr="00C800F2">
        <w:rPr>
          <w:rFonts w:cstheme="minorHAnsi"/>
          <w:sz w:val="24"/>
          <w:szCs w:val="24"/>
        </w:rPr>
        <w:t xml:space="preserve"> </w:t>
      </w:r>
      <w:r w:rsidR="00DB7912">
        <w:rPr>
          <w:rFonts w:cstheme="minorHAnsi"/>
          <w:sz w:val="24"/>
          <w:szCs w:val="24"/>
        </w:rPr>
        <w:t>–</w:t>
      </w:r>
      <w:r w:rsidRPr="00C800F2">
        <w:rPr>
          <w:rFonts w:cstheme="minorHAnsi"/>
          <w:sz w:val="24"/>
          <w:szCs w:val="24"/>
        </w:rPr>
        <w:t xml:space="preserve"> </w:t>
      </w:r>
      <w:r w:rsidR="00DB7912">
        <w:rPr>
          <w:rFonts w:cstheme="minorHAnsi"/>
          <w:sz w:val="24"/>
          <w:szCs w:val="24"/>
        </w:rPr>
        <w:t xml:space="preserve">19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dostateczna</w:t>
      </w:r>
      <w:r w:rsidRPr="00C800F2">
        <w:rPr>
          <w:rFonts w:cstheme="minorHAnsi"/>
          <w:sz w:val="24"/>
          <w:szCs w:val="24"/>
        </w:rPr>
        <w:t xml:space="preserve"> – </w:t>
      </w:r>
      <w:r w:rsidR="00DB7912">
        <w:rPr>
          <w:rFonts w:cstheme="minorHAnsi"/>
          <w:sz w:val="24"/>
          <w:szCs w:val="24"/>
        </w:rPr>
        <w:t>18</w:t>
      </w:r>
      <w:r w:rsidRPr="00C800F2">
        <w:rPr>
          <w:rFonts w:cstheme="minorHAnsi"/>
          <w:sz w:val="24"/>
          <w:szCs w:val="24"/>
        </w:rPr>
        <w:t xml:space="preserve"> - </w:t>
      </w:r>
      <w:r w:rsidR="00DB7912">
        <w:rPr>
          <w:rFonts w:cstheme="minorHAnsi"/>
          <w:sz w:val="24"/>
          <w:szCs w:val="24"/>
        </w:rPr>
        <w:t>16</w:t>
      </w:r>
      <w:r w:rsidRPr="00C800F2">
        <w:rPr>
          <w:rFonts w:cstheme="minorHAnsi"/>
          <w:sz w:val="24"/>
          <w:szCs w:val="24"/>
        </w:rPr>
        <w:t xml:space="preserve">p.  </w:t>
      </w:r>
      <w:r w:rsidRPr="00C800F2">
        <w:rPr>
          <w:rFonts w:cstheme="minorHAnsi"/>
          <w:b/>
          <w:bCs/>
          <w:sz w:val="24"/>
          <w:szCs w:val="24"/>
        </w:rPr>
        <w:t>Ocena niedostateczna</w:t>
      </w:r>
      <w:r w:rsidRPr="00C800F2">
        <w:rPr>
          <w:rFonts w:cstheme="minorHAnsi"/>
          <w:sz w:val="24"/>
          <w:szCs w:val="24"/>
        </w:rPr>
        <w:t xml:space="preserve"> wiąże się z uzyskaniem mniej niż </w:t>
      </w:r>
      <w:r w:rsidR="00DB7912">
        <w:rPr>
          <w:rFonts w:cstheme="minorHAnsi"/>
          <w:sz w:val="24"/>
          <w:szCs w:val="24"/>
        </w:rPr>
        <w:t>16</w:t>
      </w:r>
      <w:r w:rsidRPr="00C800F2">
        <w:rPr>
          <w:rFonts w:cstheme="minorHAnsi"/>
          <w:sz w:val="24"/>
          <w:szCs w:val="24"/>
        </w:rPr>
        <w:t xml:space="preserve"> p.</w:t>
      </w:r>
    </w:p>
    <w:p w14:paraId="68CE520A" w14:textId="6A2FB95A" w:rsidR="009205ED" w:rsidRPr="009205ED" w:rsidRDefault="009205ED" w:rsidP="009205ED">
      <w:pPr>
        <w:jc w:val="both"/>
        <w:rPr>
          <w:rFonts w:cstheme="minorHAnsi"/>
        </w:rPr>
      </w:pPr>
      <w:r w:rsidRPr="009205ED">
        <w:rPr>
          <w:rFonts w:cstheme="minorHAnsi"/>
        </w:rPr>
        <w:t>Student, który ma nieobecności na zajęciach, jest zobowiązany nadrobić materiał w sposób wskazany przez prowadzącego.</w:t>
      </w:r>
    </w:p>
    <w:p w14:paraId="3450E28B" w14:textId="77777777" w:rsidR="009205ED" w:rsidRPr="009205ED" w:rsidRDefault="009205ED" w:rsidP="009205ED">
      <w:pPr>
        <w:rPr>
          <w:b/>
        </w:rPr>
      </w:pPr>
    </w:p>
    <w:p w14:paraId="507327F8" w14:textId="2060695D" w:rsidR="00BF5543" w:rsidRPr="00AA1A21" w:rsidRDefault="007C3808" w:rsidP="00AA1A21">
      <w:pPr>
        <w:pStyle w:val="Akapitzlist"/>
        <w:numPr>
          <w:ilvl w:val="0"/>
          <w:numId w:val="1"/>
        </w:numPr>
        <w:jc w:val="both"/>
        <w:rPr>
          <w:b/>
        </w:rPr>
      </w:pPr>
      <w:r w:rsidRPr="00AA1A21"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BF5543" w14:paraId="784CFC60" w14:textId="77777777">
        <w:tc>
          <w:tcPr>
            <w:tcW w:w="4538" w:type="dxa"/>
          </w:tcPr>
          <w:p w14:paraId="6CD1402A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32977AC1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BF5543" w14:paraId="09BF44E5" w14:textId="77777777">
        <w:tc>
          <w:tcPr>
            <w:tcW w:w="4538" w:type="dxa"/>
          </w:tcPr>
          <w:p w14:paraId="3C7AECE8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52DF47D6" w14:textId="77777777" w:rsidR="00BF5543" w:rsidRDefault="00BF5543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AD3C87D" w14:textId="79124DC6" w:rsidR="00BF5543" w:rsidRDefault="00AA1A2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F5543" w14:paraId="732FDF95" w14:textId="77777777">
        <w:tc>
          <w:tcPr>
            <w:tcW w:w="4538" w:type="dxa"/>
          </w:tcPr>
          <w:p w14:paraId="0F8363BC" w14:textId="75C7F4F7" w:rsidR="009205ED" w:rsidRDefault="009205ED" w:rsidP="009205E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Liczba godzin indywidualnej pracy studenta:</w:t>
            </w:r>
          </w:p>
          <w:p w14:paraId="3E95E070" w14:textId="23844E0F" w:rsidR="009205ED" w:rsidRDefault="009205ED" w:rsidP="009205E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studiowanie literatury – </w:t>
            </w:r>
            <w:r w:rsidR="008B094D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h</w:t>
            </w:r>
          </w:p>
          <w:p w14:paraId="16D00AEC" w14:textId="77777777" w:rsidR="009205ED" w:rsidRDefault="009205ED" w:rsidP="009205E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 przygotowanie pracy pisemnej „Opowieść liścia” – 5 h</w:t>
            </w:r>
          </w:p>
          <w:p w14:paraId="463FB83B" w14:textId="6A467AAA" w:rsidR="009205ED" w:rsidRDefault="009205ED" w:rsidP="009205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przygotowanie scenariusza – 1</w:t>
            </w:r>
            <w:r w:rsidR="008B094D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h</w:t>
            </w:r>
          </w:p>
          <w:p w14:paraId="09C2C4BC" w14:textId="158B87A1" w:rsidR="00BF5543" w:rsidRDefault="00BF5543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8DDC962" w14:textId="77777777" w:rsidR="009205ED" w:rsidRDefault="009205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00214FA" w14:textId="77777777" w:rsidR="00BF5543" w:rsidRDefault="00BF5543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AEB6288" w14:textId="2A255519" w:rsidR="00BF5543" w:rsidRDefault="008B094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9205ED">
              <w:rPr>
                <w:b/>
              </w:rPr>
              <w:t>0</w:t>
            </w:r>
          </w:p>
        </w:tc>
      </w:tr>
    </w:tbl>
    <w:p w14:paraId="0EA151B7" w14:textId="77777777" w:rsidR="00BF5543" w:rsidRDefault="00BF5543">
      <w:pPr>
        <w:spacing w:after="0"/>
        <w:rPr>
          <w:b/>
        </w:rPr>
      </w:pPr>
    </w:p>
    <w:p w14:paraId="5DC89340" w14:textId="77777777" w:rsidR="00BF5543" w:rsidRDefault="007C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F5543" w14:paraId="2B41D90E" w14:textId="77777777">
        <w:tc>
          <w:tcPr>
            <w:tcW w:w="9062" w:type="dxa"/>
          </w:tcPr>
          <w:p w14:paraId="72C5D9CF" w14:textId="77777777" w:rsidR="00BF5543" w:rsidRDefault="007C38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BF5543" w:rsidRPr="008A6DA8" w14:paraId="2AE4BDDB" w14:textId="77777777">
        <w:tc>
          <w:tcPr>
            <w:tcW w:w="9062" w:type="dxa"/>
          </w:tcPr>
          <w:p w14:paraId="7F1DCCE5" w14:textId="39034017" w:rsidR="009205ED" w:rsidRPr="00D135F7" w:rsidRDefault="009205ED" w:rsidP="009205ED">
            <w:pPr>
              <w:widowControl w:val="0"/>
              <w:spacing w:after="0" w:line="240" w:lineRule="auto"/>
              <w:rPr>
                <w:rFonts w:eastAsia="Calibri" w:cs="Times New Roman"/>
              </w:rPr>
            </w:pPr>
            <w:r>
              <w:t xml:space="preserve">M. </w:t>
            </w:r>
            <w:proofErr w:type="spellStart"/>
            <w:r>
              <w:t>Fopka</w:t>
            </w:r>
            <w:proofErr w:type="spellEnd"/>
            <w:r>
              <w:t xml:space="preserve">-Kowalczyk, </w:t>
            </w:r>
            <w:r>
              <w:rPr>
                <w:i/>
              </w:rPr>
              <w:t>Jak rozmawiać z dziećmi o chorobie, cierpieniu i śmierci. Opowiadania i bajki,</w:t>
            </w:r>
            <w:r>
              <w:t xml:space="preserve"> Wydawnictwo </w:t>
            </w:r>
            <w:proofErr w:type="spellStart"/>
            <w:r>
              <w:t>Difin</w:t>
            </w:r>
            <w:proofErr w:type="spellEnd"/>
            <w:r>
              <w:t>, Warszawa 2017</w:t>
            </w:r>
            <w:r w:rsidRPr="008A6DA8">
              <w:rPr>
                <w:rFonts w:eastAsia="Calibri" w:cs="Times New Roman"/>
                <w:i/>
              </w:rPr>
              <w:t xml:space="preserve">; </w:t>
            </w:r>
            <w:r w:rsidRPr="008A6DA8">
              <w:rPr>
                <w:rFonts w:eastAsia="Calibri" w:cs="Times New Roman"/>
              </w:rPr>
              <w:t xml:space="preserve">P. Krakowiak SAC, </w:t>
            </w:r>
            <w:r w:rsidRPr="008A6DA8">
              <w:rPr>
                <w:rFonts w:eastAsia="Calibri" w:cs="Times New Roman"/>
                <w:i/>
              </w:rPr>
              <w:t>Strata, osierocenie i żałoba. Poradnik dla pomagających i dla osób w żałobie,</w:t>
            </w:r>
            <w:r w:rsidRPr="008A6DA8">
              <w:rPr>
                <w:rFonts w:eastAsia="Calibri" w:cs="Times New Roman"/>
              </w:rPr>
              <w:t xml:space="preserve"> Via </w:t>
            </w:r>
            <w:proofErr w:type="spellStart"/>
            <w:r w:rsidRPr="008A6DA8">
              <w:rPr>
                <w:rFonts w:eastAsia="Calibri" w:cs="Times New Roman"/>
              </w:rPr>
              <w:t>Medica</w:t>
            </w:r>
            <w:proofErr w:type="spellEnd"/>
            <w:r w:rsidRPr="008A6DA8">
              <w:rPr>
                <w:rFonts w:eastAsia="Calibri" w:cs="Times New Roman"/>
              </w:rPr>
              <w:t xml:space="preserve">, Gdańsk 2008; B. Antoszewska, J. </w:t>
            </w:r>
            <w:proofErr w:type="spellStart"/>
            <w:r w:rsidRPr="008A6DA8">
              <w:rPr>
                <w:rFonts w:eastAsia="Calibri" w:cs="Times New Roman"/>
              </w:rPr>
              <w:t>Binnebesel</w:t>
            </w:r>
            <w:proofErr w:type="spellEnd"/>
            <w:r w:rsidRPr="008A6DA8">
              <w:rPr>
                <w:rFonts w:eastAsia="Calibri" w:cs="Times New Roman"/>
              </w:rPr>
              <w:t xml:space="preserve">, </w:t>
            </w:r>
            <w:r w:rsidRPr="008A6DA8">
              <w:rPr>
                <w:rFonts w:eastAsia="Calibri" w:cs="Times New Roman"/>
                <w:i/>
              </w:rPr>
              <w:t>Porozmawiajmy o śmierci</w:t>
            </w:r>
            <w:r w:rsidRPr="008A6DA8">
              <w:rPr>
                <w:rFonts w:eastAsia="Calibri" w:cs="Times New Roman"/>
              </w:rPr>
              <w:t>, Wydawnictwo Uniwersytetu Warmińsko – Mazurskiego w Olsztynie, Olsztyn 2014; A. Paczkowska, Dziecko i nastolatek w żałobie. Rola nauczyciela i pedagoga, Fundacja Hospicyjna, Gdańsk 2020</w:t>
            </w:r>
            <w:r>
              <w:t xml:space="preserve">; </w:t>
            </w:r>
          </w:p>
          <w:p w14:paraId="1FAF8096" w14:textId="555C9FFA" w:rsidR="00D41A36" w:rsidRPr="008A6DA8" w:rsidRDefault="00D41A36" w:rsidP="008A6DA8">
            <w:pPr>
              <w:widowControl w:val="0"/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F5543" w:rsidRPr="008A6DA8" w14:paraId="4E28ED6A" w14:textId="77777777">
        <w:tc>
          <w:tcPr>
            <w:tcW w:w="9062" w:type="dxa"/>
          </w:tcPr>
          <w:p w14:paraId="2454395A" w14:textId="77777777" w:rsidR="00BF5543" w:rsidRPr="008A6DA8" w:rsidRDefault="007C3808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8A6DA8">
              <w:rPr>
                <w:rFonts w:eastAsia="Calibri"/>
              </w:rPr>
              <w:t>Literatura uzupełniająca</w:t>
            </w:r>
          </w:p>
        </w:tc>
      </w:tr>
      <w:tr w:rsidR="009205ED" w:rsidRPr="008A6DA8" w14:paraId="1F377865" w14:textId="77777777">
        <w:tc>
          <w:tcPr>
            <w:tcW w:w="9062" w:type="dxa"/>
          </w:tcPr>
          <w:p w14:paraId="18355052" w14:textId="77777777" w:rsidR="004B54BF" w:rsidRPr="00D135F7" w:rsidRDefault="009205ED" w:rsidP="004B54BF">
            <w:pPr>
              <w:widowControl w:val="0"/>
              <w:spacing w:after="0" w:line="240" w:lineRule="auto"/>
              <w:rPr>
                <w:rFonts w:eastAsia="Calibri" w:cs="Times New Roman"/>
              </w:rPr>
            </w:pPr>
            <w:r w:rsidRPr="008A6DA8">
              <w:t xml:space="preserve">J. </w:t>
            </w:r>
            <w:proofErr w:type="spellStart"/>
            <w:r w:rsidRPr="008A6DA8">
              <w:t>Binnebesel</w:t>
            </w:r>
            <w:proofErr w:type="spellEnd"/>
            <w:r w:rsidRPr="008A6DA8">
              <w:t xml:space="preserve">, A. Janowicz, P. Krakowiak, </w:t>
            </w:r>
            <w:r w:rsidRPr="008A6DA8">
              <w:rPr>
                <w:i/>
              </w:rPr>
              <w:t xml:space="preserve">Jak rozmawiać z uczniami o końcu życia i wolontariacie hospicyjnym, </w:t>
            </w:r>
            <w:r w:rsidRPr="008A6DA8">
              <w:t xml:space="preserve">Via </w:t>
            </w:r>
            <w:proofErr w:type="spellStart"/>
            <w:r w:rsidRPr="008A6DA8">
              <w:t>Medica</w:t>
            </w:r>
            <w:proofErr w:type="spellEnd"/>
            <w:r w:rsidRPr="008A6DA8">
              <w:t>, Gdańsk 2009</w:t>
            </w:r>
            <w:r>
              <w:t xml:space="preserve">; E. </w:t>
            </w:r>
            <w:proofErr w:type="spellStart"/>
            <w:r w:rsidRPr="008A6DA8">
              <w:rPr>
                <w:rFonts w:eastAsia="Calibri" w:cs="Times New Roman"/>
              </w:rPr>
              <w:t>KÜbler</w:t>
            </w:r>
            <w:proofErr w:type="spellEnd"/>
            <w:r w:rsidRPr="008A6DA8">
              <w:rPr>
                <w:rFonts w:eastAsia="Calibri" w:cs="Times New Roman"/>
              </w:rPr>
              <w:t xml:space="preserve"> – Ross, </w:t>
            </w:r>
            <w:r w:rsidRPr="008A6DA8">
              <w:rPr>
                <w:rFonts w:eastAsia="Calibri" w:cs="Times New Roman"/>
                <w:i/>
              </w:rPr>
              <w:t xml:space="preserve">Dzieci i śmierć, </w:t>
            </w:r>
            <w:r w:rsidRPr="008A6DA8">
              <w:rPr>
                <w:rFonts w:eastAsia="Calibri" w:cs="Times New Roman"/>
              </w:rPr>
              <w:t xml:space="preserve">Media Rodzina, Poznań 2007; E. </w:t>
            </w:r>
            <w:proofErr w:type="spellStart"/>
            <w:r w:rsidRPr="008A6DA8">
              <w:rPr>
                <w:rFonts w:eastAsia="Calibri" w:cs="Times New Roman"/>
              </w:rPr>
              <w:t>KÜbler</w:t>
            </w:r>
            <w:proofErr w:type="spellEnd"/>
            <w:r w:rsidRPr="008A6DA8">
              <w:rPr>
                <w:rFonts w:eastAsia="Calibri" w:cs="Times New Roman"/>
              </w:rPr>
              <w:t xml:space="preserve">-Ross, </w:t>
            </w:r>
            <w:r w:rsidRPr="008A6DA8">
              <w:rPr>
                <w:rFonts w:eastAsia="Calibri" w:cs="Times New Roman"/>
                <w:i/>
              </w:rPr>
              <w:t xml:space="preserve">Życiodajna śmierć, </w:t>
            </w:r>
            <w:r w:rsidRPr="008A6DA8">
              <w:rPr>
                <w:rFonts w:eastAsia="Calibri" w:cs="Times New Roman"/>
              </w:rPr>
              <w:t>Księgarnia Św. Wojciecha, Poznań 1996</w:t>
            </w:r>
            <w:proofErr w:type="gramStart"/>
            <w:r>
              <w:rPr>
                <w:rFonts w:eastAsia="Calibri" w:cs="Times New Roman"/>
              </w:rPr>
              <w:t xml:space="preserve">; </w:t>
            </w:r>
            <w:r w:rsidRPr="008A6DA8">
              <w:t>.</w:t>
            </w:r>
            <w:proofErr w:type="gramEnd"/>
            <w:r w:rsidRPr="008A6DA8">
              <w:t xml:space="preserve"> </w:t>
            </w:r>
            <w:proofErr w:type="spellStart"/>
            <w:r w:rsidRPr="008A6DA8">
              <w:t>Steuden</w:t>
            </w:r>
            <w:proofErr w:type="spellEnd"/>
            <w:r w:rsidRPr="008A6DA8">
              <w:t xml:space="preserve">, S. Tucholska, </w:t>
            </w:r>
            <w:r w:rsidRPr="008A6DA8">
              <w:rPr>
                <w:i/>
              </w:rPr>
              <w:t xml:space="preserve">Psychologiczne aspekty doświadczania żałoby, </w:t>
            </w:r>
            <w:r w:rsidRPr="008A6DA8">
              <w:t>Wydawnictwo KUL, Lublin 2009</w:t>
            </w:r>
            <w:r w:rsidR="004B54BF">
              <w:t xml:space="preserve">, </w:t>
            </w:r>
            <w:hyperlink r:id="rId8" w:history="1">
              <w:r w:rsidR="004B54BF" w:rsidRPr="00A92B1C">
                <w:rPr>
                  <w:rStyle w:val="Hipercze"/>
                </w:rPr>
                <w:t>https://tumbo.umk.pl/pages/home/</w:t>
              </w:r>
            </w:hyperlink>
          </w:p>
          <w:p w14:paraId="1328CC6F" w14:textId="50571D13" w:rsidR="009205ED" w:rsidRPr="00391AE8" w:rsidRDefault="009205ED" w:rsidP="009205ED">
            <w:pPr>
              <w:widowControl w:val="0"/>
              <w:spacing w:after="0" w:line="240" w:lineRule="auto"/>
            </w:pPr>
          </w:p>
        </w:tc>
      </w:tr>
    </w:tbl>
    <w:p w14:paraId="2E128BC4" w14:textId="77777777" w:rsidR="00BF5543" w:rsidRPr="008A6DA8" w:rsidRDefault="00D41A36">
      <w:pPr>
        <w:spacing w:after="0"/>
        <w:rPr>
          <w:b/>
        </w:rPr>
      </w:pPr>
      <w:r w:rsidRPr="008A6DA8">
        <w:rPr>
          <w:b/>
        </w:rPr>
        <w:lastRenderedPageBreak/>
        <w:t xml:space="preserve"> </w:t>
      </w:r>
    </w:p>
    <w:p w14:paraId="1888A636" w14:textId="77777777" w:rsidR="00BF5543" w:rsidRDefault="00BF5543"/>
    <w:sectPr w:rsidR="00BF55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B285F" w14:textId="77777777" w:rsidR="000E2D3F" w:rsidRDefault="000E2D3F">
      <w:pPr>
        <w:spacing w:after="0" w:line="240" w:lineRule="auto"/>
      </w:pPr>
      <w:r>
        <w:separator/>
      </w:r>
    </w:p>
  </w:endnote>
  <w:endnote w:type="continuationSeparator" w:id="0">
    <w:p w14:paraId="060A905E" w14:textId="77777777" w:rsidR="000E2D3F" w:rsidRDefault="000E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5833E" w14:textId="77777777" w:rsidR="00D700AC" w:rsidRDefault="00D700A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D91F2" w14:textId="77777777" w:rsidR="000E2D3F" w:rsidRDefault="000E2D3F">
      <w:pPr>
        <w:spacing w:after="0" w:line="240" w:lineRule="auto"/>
      </w:pPr>
      <w:r>
        <w:separator/>
      </w:r>
    </w:p>
  </w:footnote>
  <w:footnote w:type="continuationSeparator" w:id="0">
    <w:p w14:paraId="7CBB7F14" w14:textId="77777777" w:rsidR="000E2D3F" w:rsidRDefault="000E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A0E6" w14:textId="77777777" w:rsidR="00D700AC" w:rsidRDefault="00D700AC">
    <w:pPr>
      <w:pStyle w:val="Nagwek1"/>
      <w:jc w:val="right"/>
      <w:rPr>
        <w:i/>
      </w:rPr>
    </w:pPr>
    <w:r>
      <w:rPr>
        <w:i/>
      </w:rPr>
      <w:t>Załącznik nr 5</w:t>
    </w:r>
  </w:p>
  <w:p w14:paraId="653478E2" w14:textId="77777777" w:rsidR="00D700AC" w:rsidRDefault="00D700AC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14C11"/>
    <w:multiLevelType w:val="hybridMultilevel"/>
    <w:tmpl w:val="547ED582"/>
    <w:lvl w:ilvl="0" w:tplc="4C26E4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6CE"/>
    <w:multiLevelType w:val="multilevel"/>
    <w:tmpl w:val="7004B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F9507C"/>
    <w:multiLevelType w:val="multilevel"/>
    <w:tmpl w:val="F28ECDF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3902897">
    <w:abstractNumId w:val="2"/>
  </w:num>
  <w:num w:numId="2" w16cid:durableId="894315334">
    <w:abstractNumId w:val="1"/>
  </w:num>
  <w:num w:numId="3" w16cid:durableId="7744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43"/>
    <w:rsid w:val="00007DCE"/>
    <w:rsid w:val="0001435E"/>
    <w:rsid w:val="00040BF1"/>
    <w:rsid w:val="00071227"/>
    <w:rsid w:val="000740B0"/>
    <w:rsid w:val="000D49B6"/>
    <w:rsid w:val="000E2D3F"/>
    <w:rsid w:val="0015480E"/>
    <w:rsid w:val="00256FD4"/>
    <w:rsid w:val="00297989"/>
    <w:rsid w:val="00376F3D"/>
    <w:rsid w:val="00391AE8"/>
    <w:rsid w:val="003B39AD"/>
    <w:rsid w:val="003D5D56"/>
    <w:rsid w:val="00401E4C"/>
    <w:rsid w:val="0043246F"/>
    <w:rsid w:val="00446C04"/>
    <w:rsid w:val="004B54BF"/>
    <w:rsid w:val="004D1757"/>
    <w:rsid w:val="0053426B"/>
    <w:rsid w:val="00596999"/>
    <w:rsid w:val="005E7C77"/>
    <w:rsid w:val="005F1824"/>
    <w:rsid w:val="005F24F2"/>
    <w:rsid w:val="00692961"/>
    <w:rsid w:val="007C3808"/>
    <w:rsid w:val="007E5728"/>
    <w:rsid w:val="007F6B8F"/>
    <w:rsid w:val="00805564"/>
    <w:rsid w:val="00833AFD"/>
    <w:rsid w:val="008671F2"/>
    <w:rsid w:val="008841CA"/>
    <w:rsid w:val="008A15AB"/>
    <w:rsid w:val="008A6DA8"/>
    <w:rsid w:val="008B094D"/>
    <w:rsid w:val="008E7454"/>
    <w:rsid w:val="008F6683"/>
    <w:rsid w:val="00903E99"/>
    <w:rsid w:val="009205ED"/>
    <w:rsid w:val="00957BC7"/>
    <w:rsid w:val="009F7735"/>
    <w:rsid w:val="00A070E6"/>
    <w:rsid w:val="00A53A60"/>
    <w:rsid w:val="00A70F17"/>
    <w:rsid w:val="00A803C9"/>
    <w:rsid w:val="00A82FED"/>
    <w:rsid w:val="00AA1A21"/>
    <w:rsid w:val="00AC193E"/>
    <w:rsid w:val="00B32F67"/>
    <w:rsid w:val="00B60B8D"/>
    <w:rsid w:val="00B66755"/>
    <w:rsid w:val="00BA6CA0"/>
    <w:rsid w:val="00BD22FA"/>
    <w:rsid w:val="00BF5543"/>
    <w:rsid w:val="00C52671"/>
    <w:rsid w:val="00C72185"/>
    <w:rsid w:val="00C80F69"/>
    <w:rsid w:val="00CB0EFC"/>
    <w:rsid w:val="00CF4F80"/>
    <w:rsid w:val="00D41A36"/>
    <w:rsid w:val="00D700AC"/>
    <w:rsid w:val="00D95AA0"/>
    <w:rsid w:val="00DB7912"/>
    <w:rsid w:val="00E214EC"/>
    <w:rsid w:val="00E46FF3"/>
    <w:rsid w:val="00EA17E0"/>
    <w:rsid w:val="00EA282A"/>
    <w:rsid w:val="00EA7175"/>
    <w:rsid w:val="00ED5FA4"/>
    <w:rsid w:val="00F110BC"/>
    <w:rsid w:val="00F13292"/>
    <w:rsid w:val="00F36A0D"/>
    <w:rsid w:val="00F45919"/>
    <w:rsid w:val="00F613C4"/>
    <w:rsid w:val="00F671A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A83A8E"/>
  <w15:docId w15:val="{29904FB4-F609-2145-9E0F-4EFF4FF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1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05E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mbo.umk.pl/pages/home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E7863-7667-3D47-8C9E-25E0BF9DF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AFF67-0F63-4C1B-AFC0-FCCCF885E3DF}"/>
</file>

<file path=customXml/itemProps3.xml><?xml version="1.0" encoding="utf-8"?>
<ds:datastoreItem xmlns:ds="http://schemas.openxmlformats.org/officeDocument/2006/customXml" ds:itemID="{967BE3DE-BB5C-4752-A377-DEAA5093E39D}"/>
</file>

<file path=customXml/itemProps4.xml><?xml version="1.0" encoding="utf-8"?>
<ds:datastoreItem xmlns:ds="http://schemas.openxmlformats.org/officeDocument/2006/customXml" ds:itemID="{FA92AFDA-60CF-4717-B1C4-FA841DCDDD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Monika Nowak</cp:lastModifiedBy>
  <cp:revision>2</cp:revision>
  <cp:lastPrinted>2019-01-23T11:10:00Z</cp:lastPrinted>
  <dcterms:created xsi:type="dcterms:W3CDTF">2026-02-19T20:46:00Z</dcterms:created>
  <dcterms:modified xsi:type="dcterms:W3CDTF">2026-02-19T20:46:00Z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