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74D0E" w:rsidRDefault="00774D0E">
      <w:pPr>
        <w:rPr>
          <w:b/>
        </w:rPr>
      </w:pPr>
    </w:p>
    <w:p w14:paraId="22F690FD" w14:textId="77777777" w:rsidR="00226B4D" w:rsidRDefault="00BD6BD7">
      <w:pPr>
        <w:rPr>
          <w:b/>
        </w:rPr>
      </w:pPr>
      <w:r>
        <w:rPr>
          <w:b/>
        </w:rPr>
        <w:t xml:space="preserve">KARTA PRZEDMIOTU </w:t>
      </w:r>
    </w:p>
    <w:p w14:paraId="57EC3F97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6"/>
        <w:gridCol w:w="4516"/>
      </w:tblGrid>
      <w:tr w:rsidR="00226B4D" w14:paraId="35188AB4" w14:textId="77777777" w:rsidTr="4F1F4D20">
        <w:tc>
          <w:tcPr>
            <w:tcW w:w="4545" w:type="dxa"/>
            <w:shd w:val="clear" w:color="auto" w:fill="auto"/>
          </w:tcPr>
          <w:p w14:paraId="59701564" w14:textId="77777777" w:rsidR="00226B4D" w:rsidRDefault="00BD6BD7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16" w:type="dxa"/>
            <w:shd w:val="clear" w:color="auto" w:fill="auto"/>
          </w:tcPr>
          <w:p w14:paraId="7F8F9338" w14:textId="5986C33D" w:rsidR="00226B4D" w:rsidRDefault="004104E2">
            <w:pPr>
              <w:spacing w:after="0" w:line="240" w:lineRule="auto"/>
            </w:pPr>
            <w:r w:rsidRPr="004104E2">
              <w:rPr>
                <w:b/>
                <w:bCs/>
              </w:rPr>
              <w:t>E.1.L.11.</w:t>
            </w:r>
            <w:r>
              <w:rPr>
                <w:b/>
                <w:bCs/>
              </w:rPr>
              <w:t xml:space="preserve"> </w:t>
            </w:r>
            <w:r w:rsidR="00956D6A" w:rsidRPr="4F1F4D20">
              <w:rPr>
                <w:b/>
                <w:bCs/>
              </w:rPr>
              <w:t>Elementy foniatrii</w:t>
            </w:r>
            <w:r w:rsidR="35592251" w:rsidRPr="4F1F4D20">
              <w:rPr>
                <w:b/>
                <w:bCs/>
              </w:rPr>
              <w:t xml:space="preserve"> dla logopedów</w:t>
            </w:r>
          </w:p>
        </w:tc>
      </w:tr>
      <w:tr w:rsidR="00226B4D" w14:paraId="7A983CCF" w14:textId="77777777" w:rsidTr="4F1F4D20">
        <w:tc>
          <w:tcPr>
            <w:tcW w:w="4545" w:type="dxa"/>
            <w:shd w:val="clear" w:color="auto" w:fill="auto"/>
          </w:tcPr>
          <w:p w14:paraId="176DD017" w14:textId="77777777" w:rsidR="00226B4D" w:rsidRDefault="00BD6BD7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16" w:type="dxa"/>
            <w:shd w:val="clear" w:color="auto" w:fill="auto"/>
          </w:tcPr>
          <w:p w14:paraId="1CCE8445" w14:textId="6DFEA7CA" w:rsidR="00226B4D" w:rsidRPr="003C1B2F" w:rsidRDefault="00956D6A" w:rsidP="4F1F4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4F1F4D20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Elements</w:t>
            </w:r>
            <w:proofErr w:type="spellEnd"/>
            <w:r w:rsidRPr="4F1F4D20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4F1F4D20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phoniatrics</w:t>
            </w:r>
            <w:proofErr w:type="spellEnd"/>
            <w:r w:rsidR="522FE51A" w:rsidRPr="4F1F4D20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522FE51A" w:rsidRPr="4F1F4D20">
              <w:rPr>
                <w:rFonts w:eastAsiaTheme="minorEastAsia"/>
                <w:color w:val="1F1F1F"/>
                <w:sz w:val="20"/>
                <w:szCs w:val="20"/>
                <w:lang w:val="en"/>
              </w:rPr>
              <w:t>for speech therapists</w:t>
            </w:r>
          </w:p>
        </w:tc>
      </w:tr>
      <w:tr w:rsidR="00226B4D" w14:paraId="1A78AD51" w14:textId="77777777" w:rsidTr="4F1F4D20">
        <w:tc>
          <w:tcPr>
            <w:tcW w:w="4545" w:type="dxa"/>
            <w:shd w:val="clear" w:color="auto" w:fill="auto"/>
          </w:tcPr>
          <w:p w14:paraId="2C83C578" w14:textId="77777777" w:rsidR="00226B4D" w:rsidRDefault="00BD6BD7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516" w:type="dxa"/>
            <w:shd w:val="clear" w:color="auto" w:fill="auto"/>
          </w:tcPr>
          <w:p w14:paraId="15F375F5" w14:textId="77777777" w:rsidR="00226B4D" w:rsidRDefault="00BD6BD7">
            <w:pPr>
              <w:spacing w:after="0" w:line="240" w:lineRule="auto"/>
            </w:pPr>
            <w:r>
              <w:t xml:space="preserve">pedagogika specjalna </w:t>
            </w:r>
          </w:p>
        </w:tc>
      </w:tr>
      <w:tr w:rsidR="00226B4D" w14:paraId="188FDEBD" w14:textId="77777777" w:rsidTr="4F1F4D20">
        <w:tc>
          <w:tcPr>
            <w:tcW w:w="4545" w:type="dxa"/>
            <w:shd w:val="clear" w:color="auto" w:fill="auto"/>
          </w:tcPr>
          <w:p w14:paraId="0CF80D99" w14:textId="77777777" w:rsidR="00226B4D" w:rsidRDefault="00BD6BD7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516" w:type="dxa"/>
            <w:shd w:val="clear" w:color="auto" w:fill="auto"/>
          </w:tcPr>
          <w:p w14:paraId="6817F773" w14:textId="77777777" w:rsidR="00226B4D" w:rsidRDefault="00FF0A20">
            <w:pPr>
              <w:spacing w:after="0" w:line="240" w:lineRule="auto"/>
            </w:pPr>
            <w:r>
              <w:t xml:space="preserve"> </w:t>
            </w:r>
            <w:r w:rsidR="00BD6BD7">
              <w:t>jednolite magisterskie</w:t>
            </w:r>
          </w:p>
        </w:tc>
        <w:bookmarkStart w:id="0" w:name="_GoBack"/>
        <w:bookmarkEnd w:id="0"/>
      </w:tr>
      <w:tr w:rsidR="00226B4D" w14:paraId="5BE98F0F" w14:textId="77777777" w:rsidTr="4F1F4D20">
        <w:tc>
          <w:tcPr>
            <w:tcW w:w="4545" w:type="dxa"/>
            <w:shd w:val="clear" w:color="auto" w:fill="auto"/>
          </w:tcPr>
          <w:p w14:paraId="143EFEAF" w14:textId="77777777" w:rsidR="00226B4D" w:rsidRDefault="00BD6BD7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516" w:type="dxa"/>
            <w:shd w:val="clear" w:color="auto" w:fill="auto"/>
          </w:tcPr>
          <w:p w14:paraId="7B0B057F" w14:textId="77777777" w:rsidR="00226B4D" w:rsidRDefault="00BD6BD7">
            <w:pPr>
              <w:spacing w:after="0" w:line="240" w:lineRule="auto"/>
            </w:pPr>
            <w:r>
              <w:t>stacjonarne, niestacjonarne</w:t>
            </w:r>
          </w:p>
        </w:tc>
      </w:tr>
      <w:tr w:rsidR="00226B4D" w14:paraId="4FE39474" w14:textId="77777777" w:rsidTr="4F1F4D20">
        <w:tc>
          <w:tcPr>
            <w:tcW w:w="4545" w:type="dxa"/>
            <w:shd w:val="clear" w:color="auto" w:fill="auto"/>
          </w:tcPr>
          <w:p w14:paraId="1FF4ED1C" w14:textId="77777777" w:rsidR="00226B4D" w:rsidRDefault="00BD6BD7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16" w:type="dxa"/>
            <w:shd w:val="clear" w:color="auto" w:fill="auto"/>
          </w:tcPr>
          <w:p w14:paraId="3DAB1367" w14:textId="77777777" w:rsidR="00226B4D" w:rsidRDefault="00BD6BD7">
            <w:pPr>
              <w:spacing w:after="0" w:line="240" w:lineRule="auto"/>
            </w:pPr>
            <w:r>
              <w:t>pedagogika</w:t>
            </w:r>
          </w:p>
        </w:tc>
      </w:tr>
      <w:tr w:rsidR="00226B4D" w14:paraId="2786482B" w14:textId="77777777" w:rsidTr="4F1F4D20">
        <w:tc>
          <w:tcPr>
            <w:tcW w:w="4545" w:type="dxa"/>
            <w:shd w:val="clear" w:color="auto" w:fill="auto"/>
          </w:tcPr>
          <w:p w14:paraId="13A990D4" w14:textId="77777777" w:rsidR="00226B4D" w:rsidRDefault="00BD6BD7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16" w:type="dxa"/>
            <w:shd w:val="clear" w:color="auto" w:fill="auto"/>
          </w:tcPr>
          <w:p w14:paraId="205A1F16" w14:textId="77777777" w:rsidR="00226B4D" w:rsidRDefault="00FF0A20">
            <w:pPr>
              <w:spacing w:after="0" w:line="240" w:lineRule="auto"/>
            </w:pPr>
            <w:r>
              <w:t>polski</w:t>
            </w:r>
          </w:p>
        </w:tc>
      </w:tr>
    </w:tbl>
    <w:p w14:paraId="0A37501D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9"/>
        <w:gridCol w:w="4513"/>
      </w:tblGrid>
      <w:tr w:rsidR="00226B4D" w14:paraId="26EB669F" w14:textId="77777777">
        <w:tc>
          <w:tcPr>
            <w:tcW w:w="4548" w:type="dxa"/>
            <w:shd w:val="clear" w:color="auto" w:fill="auto"/>
          </w:tcPr>
          <w:p w14:paraId="42EF1ABD" w14:textId="77777777" w:rsidR="00226B4D" w:rsidRDefault="00BD6BD7">
            <w:pPr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513" w:type="dxa"/>
            <w:shd w:val="clear" w:color="auto" w:fill="auto"/>
          </w:tcPr>
          <w:p w14:paraId="5DAB6C7B" w14:textId="77777777" w:rsidR="00226B4D" w:rsidRDefault="00226B4D">
            <w:pPr>
              <w:spacing w:after="0" w:line="240" w:lineRule="auto"/>
            </w:pPr>
          </w:p>
          <w:p w14:paraId="0277F9EA" w14:textId="77777777" w:rsidR="00226B4D" w:rsidRDefault="00FF0A20" w:rsidP="00956D6A">
            <w:pPr>
              <w:spacing w:after="0" w:line="240" w:lineRule="auto"/>
            </w:pPr>
            <w:r>
              <w:t>Dr Renata Kołodziejczyk</w:t>
            </w:r>
          </w:p>
        </w:tc>
      </w:tr>
    </w:tbl>
    <w:p w14:paraId="02EB378F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226B4D" w14:paraId="5626779D" w14:textId="77777777">
        <w:tc>
          <w:tcPr>
            <w:tcW w:w="2284" w:type="dxa"/>
            <w:shd w:val="clear" w:color="auto" w:fill="auto"/>
          </w:tcPr>
          <w:p w14:paraId="43F394CE" w14:textId="77777777" w:rsidR="00226B4D" w:rsidRDefault="00BD6BD7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shd w:val="clear" w:color="auto" w:fill="auto"/>
          </w:tcPr>
          <w:p w14:paraId="6C32A60D" w14:textId="77777777" w:rsidR="00226B4D" w:rsidRDefault="00BD6BD7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shd w:val="clear" w:color="auto" w:fill="auto"/>
          </w:tcPr>
          <w:p w14:paraId="71862DDD" w14:textId="77777777" w:rsidR="00226B4D" w:rsidRDefault="00BD6BD7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258" w:type="dxa"/>
            <w:shd w:val="clear" w:color="auto" w:fill="auto"/>
          </w:tcPr>
          <w:p w14:paraId="03ECF9AF" w14:textId="77777777" w:rsidR="00226B4D" w:rsidRDefault="00BD6BD7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226B4D" w14:paraId="58E8D334" w14:textId="77777777">
        <w:tc>
          <w:tcPr>
            <w:tcW w:w="2284" w:type="dxa"/>
            <w:shd w:val="clear" w:color="auto" w:fill="auto"/>
          </w:tcPr>
          <w:p w14:paraId="49CCF9E1" w14:textId="77777777" w:rsidR="00226B4D" w:rsidRDefault="00BD6BD7">
            <w:pPr>
              <w:spacing w:after="0" w:line="240" w:lineRule="auto"/>
            </w:pPr>
            <w:r>
              <w:t>wykład</w:t>
            </w:r>
          </w:p>
        </w:tc>
        <w:tc>
          <w:tcPr>
            <w:tcW w:w="2258" w:type="dxa"/>
            <w:shd w:val="clear" w:color="auto" w:fill="auto"/>
          </w:tcPr>
          <w:p w14:paraId="6A05A80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A39BBE3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649841BE" w14:textId="77777777" w:rsidR="00226B4D" w:rsidRDefault="00774D0E">
            <w:pPr>
              <w:spacing w:after="0" w:line="240" w:lineRule="auto"/>
            </w:pPr>
            <w:r>
              <w:t>1</w:t>
            </w:r>
          </w:p>
        </w:tc>
      </w:tr>
      <w:tr w:rsidR="00226B4D" w14:paraId="0B891B65" w14:textId="77777777">
        <w:tc>
          <w:tcPr>
            <w:tcW w:w="2284" w:type="dxa"/>
            <w:shd w:val="clear" w:color="auto" w:fill="auto"/>
          </w:tcPr>
          <w:p w14:paraId="3F1C56C9" w14:textId="77777777" w:rsidR="00226B4D" w:rsidRDefault="00BD6BD7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258" w:type="dxa"/>
            <w:shd w:val="clear" w:color="auto" w:fill="auto"/>
          </w:tcPr>
          <w:p w14:paraId="33CFEC6B" w14:textId="77777777" w:rsidR="00226B4D" w:rsidRDefault="00662987">
            <w:pPr>
              <w:spacing w:after="0" w:line="240" w:lineRule="auto"/>
            </w:pPr>
            <w:r>
              <w:t>15</w:t>
            </w:r>
          </w:p>
        </w:tc>
        <w:tc>
          <w:tcPr>
            <w:tcW w:w="2261" w:type="dxa"/>
            <w:shd w:val="clear" w:color="auto" w:fill="auto"/>
          </w:tcPr>
          <w:p w14:paraId="2598DEE6" w14:textId="77777777" w:rsidR="00226B4D" w:rsidRDefault="00662987">
            <w:pPr>
              <w:spacing w:after="0" w:line="240" w:lineRule="auto"/>
            </w:pPr>
            <w:r>
              <w:t>4</w:t>
            </w:r>
          </w:p>
        </w:tc>
        <w:tc>
          <w:tcPr>
            <w:tcW w:w="2258" w:type="dxa"/>
            <w:vMerge/>
            <w:shd w:val="clear" w:color="auto" w:fill="auto"/>
          </w:tcPr>
          <w:p w14:paraId="41C8F396" w14:textId="77777777" w:rsidR="00226B4D" w:rsidRDefault="00226B4D">
            <w:pPr>
              <w:spacing w:after="0" w:line="240" w:lineRule="auto"/>
            </w:pPr>
          </w:p>
        </w:tc>
      </w:tr>
      <w:tr w:rsidR="00226B4D" w14:paraId="7F626B56" w14:textId="77777777">
        <w:tc>
          <w:tcPr>
            <w:tcW w:w="2284" w:type="dxa"/>
            <w:shd w:val="clear" w:color="auto" w:fill="auto"/>
          </w:tcPr>
          <w:p w14:paraId="04C64560" w14:textId="77777777" w:rsidR="00226B4D" w:rsidRDefault="00BD6BD7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8" w:type="dxa"/>
            <w:shd w:val="clear" w:color="auto" w:fill="auto"/>
          </w:tcPr>
          <w:p w14:paraId="72A3D3E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D0B940D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0E27B00A" w14:textId="77777777" w:rsidR="00226B4D" w:rsidRDefault="00226B4D">
            <w:pPr>
              <w:spacing w:after="0" w:line="240" w:lineRule="auto"/>
            </w:pPr>
          </w:p>
        </w:tc>
      </w:tr>
      <w:tr w:rsidR="00226B4D" w14:paraId="71E8B11E" w14:textId="77777777">
        <w:tc>
          <w:tcPr>
            <w:tcW w:w="2284" w:type="dxa"/>
            <w:shd w:val="clear" w:color="auto" w:fill="auto"/>
          </w:tcPr>
          <w:p w14:paraId="76A2162A" w14:textId="77777777" w:rsidR="00226B4D" w:rsidRDefault="00BD6BD7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258" w:type="dxa"/>
            <w:shd w:val="clear" w:color="auto" w:fill="auto"/>
          </w:tcPr>
          <w:p w14:paraId="60061E4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4EAFD9C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4B94D5A5" w14:textId="77777777" w:rsidR="00226B4D" w:rsidRDefault="00226B4D">
            <w:pPr>
              <w:spacing w:after="0" w:line="240" w:lineRule="auto"/>
            </w:pPr>
          </w:p>
        </w:tc>
      </w:tr>
      <w:tr w:rsidR="00226B4D" w14:paraId="6CF964B4" w14:textId="77777777">
        <w:tc>
          <w:tcPr>
            <w:tcW w:w="2284" w:type="dxa"/>
            <w:shd w:val="clear" w:color="auto" w:fill="auto"/>
          </w:tcPr>
          <w:p w14:paraId="1E7AD2FA" w14:textId="77777777" w:rsidR="00226B4D" w:rsidRDefault="00BD6BD7">
            <w:pPr>
              <w:spacing w:after="0" w:line="240" w:lineRule="auto"/>
            </w:pPr>
            <w:r>
              <w:t>warsztaty</w:t>
            </w:r>
          </w:p>
        </w:tc>
        <w:tc>
          <w:tcPr>
            <w:tcW w:w="2258" w:type="dxa"/>
            <w:shd w:val="clear" w:color="auto" w:fill="auto"/>
          </w:tcPr>
          <w:p w14:paraId="3DEEC66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656B9AB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45FB0818" w14:textId="77777777" w:rsidR="00226B4D" w:rsidRDefault="00226B4D">
            <w:pPr>
              <w:spacing w:after="0" w:line="240" w:lineRule="auto"/>
            </w:pPr>
          </w:p>
        </w:tc>
      </w:tr>
      <w:tr w:rsidR="00226B4D" w14:paraId="57F876BF" w14:textId="77777777">
        <w:tc>
          <w:tcPr>
            <w:tcW w:w="2284" w:type="dxa"/>
            <w:shd w:val="clear" w:color="auto" w:fill="auto"/>
          </w:tcPr>
          <w:p w14:paraId="272117DC" w14:textId="77777777" w:rsidR="00226B4D" w:rsidRDefault="00BD6BD7">
            <w:pPr>
              <w:spacing w:after="0" w:line="240" w:lineRule="auto"/>
            </w:pPr>
            <w:r>
              <w:t>seminarium</w:t>
            </w:r>
          </w:p>
        </w:tc>
        <w:tc>
          <w:tcPr>
            <w:tcW w:w="2258" w:type="dxa"/>
            <w:shd w:val="clear" w:color="auto" w:fill="auto"/>
          </w:tcPr>
          <w:p w14:paraId="049F31CB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3128261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2486C05" w14:textId="77777777" w:rsidR="00226B4D" w:rsidRDefault="00226B4D">
            <w:pPr>
              <w:spacing w:after="0" w:line="240" w:lineRule="auto"/>
            </w:pPr>
          </w:p>
        </w:tc>
      </w:tr>
      <w:tr w:rsidR="00226B4D" w14:paraId="05151DAF" w14:textId="77777777">
        <w:tc>
          <w:tcPr>
            <w:tcW w:w="2284" w:type="dxa"/>
            <w:shd w:val="clear" w:color="auto" w:fill="auto"/>
          </w:tcPr>
          <w:p w14:paraId="25028667" w14:textId="77777777" w:rsidR="00226B4D" w:rsidRDefault="00BD6BD7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258" w:type="dxa"/>
            <w:shd w:val="clear" w:color="auto" w:fill="auto"/>
          </w:tcPr>
          <w:p w14:paraId="4101652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B99056E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1299C43A" w14:textId="77777777" w:rsidR="00226B4D" w:rsidRDefault="00226B4D">
            <w:pPr>
              <w:spacing w:after="0" w:line="240" w:lineRule="auto"/>
            </w:pPr>
          </w:p>
        </w:tc>
      </w:tr>
      <w:tr w:rsidR="00226B4D" w14:paraId="054DCFD3" w14:textId="77777777">
        <w:tc>
          <w:tcPr>
            <w:tcW w:w="2284" w:type="dxa"/>
            <w:shd w:val="clear" w:color="auto" w:fill="auto"/>
          </w:tcPr>
          <w:p w14:paraId="17E45EAB" w14:textId="77777777" w:rsidR="00226B4D" w:rsidRDefault="00BD6BD7">
            <w:pPr>
              <w:spacing w:after="0" w:line="240" w:lineRule="auto"/>
            </w:pPr>
            <w:r>
              <w:t>lektorat</w:t>
            </w:r>
          </w:p>
        </w:tc>
        <w:tc>
          <w:tcPr>
            <w:tcW w:w="2258" w:type="dxa"/>
            <w:shd w:val="clear" w:color="auto" w:fill="auto"/>
          </w:tcPr>
          <w:p w14:paraId="4DDBEF00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461D779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3CF2D8B6" w14:textId="77777777" w:rsidR="00226B4D" w:rsidRDefault="00226B4D">
            <w:pPr>
              <w:spacing w:after="0" w:line="240" w:lineRule="auto"/>
            </w:pPr>
          </w:p>
        </w:tc>
      </w:tr>
      <w:tr w:rsidR="00226B4D" w14:paraId="1E8DC59B" w14:textId="77777777">
        <w:tc>
          <w:tcPr>
            <w:tcW w:w="2284" w:type="dxa"/>
            <w:shd w:val="clear" w:color="auto" w:fill="auto"/>
          </w:tcPr>
          <w:p w14:paraId="6CA1A1B6" w14:textId="77777777" w:rsidR="00226B4D" w:rsidRDefault="00BD6BD7">
            <w:pPr>
              <w:spacing w:after="0" w:line="240" w:lineRule="auto"/>
            </w:pPr>
            <w:r>
              <w:t>praktyki</w:t>
            </w:r>
          </w:p>
        </w:tc>
        <w:tc>
          <w:tcPr>
            <w:tcW w:w="2258" w:type="dxa"/>
            <w:shd w:val="clear" w:color="auto" w:fill="auto"/>
          </w:tcPr>
          <w:p w14:paraId="0FB78278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1FC3994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0562CB0E" w14:textId="77777777" w:rsidR="00226B4D" w:rsidRDefault="00226B4D">
            <w:pPr>
              <w:spacing w:after="0" w:line="240" w:lineRule="auto"/>
            </w:pPr>
          </w:p>
        </w:tc>
      </w:tr>
      <w:tr w:rsidR="00226B4D" w14:paraId="14330E84" w14:textId="77777777">
        <w:tc>
          <w:tcPr>
            <w:tcW w:w="2284" w:type="dxa"/>
            <w:shd w:val="clear" w:color="auto" w:fill="auto"/>
          </w:tcPr>
          <w:p w14:paraId="48D6F0D7" w14:textId="77777777" w:rsidR="00226B4D" w:rsidRDefault="00BD6BD7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258" w:type="dxa"/>
            <w:shd w:val="clear" w:color="auto" w:fill="auto"/>
          </w:tcPr>
          <w:p w14:paraId="34CE0A41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2EBF3C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D98A12B" w14:textId="77777777" w:rsidR="00226B4D" w:rsidRDefault="00226B4D">
            <w:pPr>
              <w:spacing w:after="0" w:line="240" w:lineRule="auto"/>
            </w:pPr>
          </w:p>
        </w:tc>
      </w:tr>
      <w:tr w:rsidR="00226B4D" w14:paraId="659EACB0" w14:textId="77777777">
        <w:tc>
          <w:tcPr>
            <w:tcW w:w="2284" w:type="dxa"/>
            <w:shd w:val="clear" w:color="auto" w:fill="auto"/>
          </w:tcPr>
          <w:p w14:paraId="2642EF08" w14:textId="77777777" w:rsidR="00226B4D" w:rsidRDefault="00BD6BD7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258" w:type="dxa"/>
            <w:shd w:val="clear" w:color="auto" w:fill="auto"/>
          </w:tcPr>
          <w:p w14:paraId="2946DB82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997CC1D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110FFD37" w14:textId="77777777" w:rsidR="00226B4D" w:rsidRDefault="00226B4D">
            <w:pPr>
              <w:spacing w:after="0" w:line="240" w:lineRule="auto"/>
            </w:pPr>
          </w:p>
        </w:tc>
      </w:tr>
      <w:tr w:rsidR="00226B4D" w14:paraId="46AEF283" w14:textId="77777777">
        <w:tc>
          <w:tcPr>
            <w:tcW w:w="2284" w:type="dxa"/>
            <w:shd w:val="clear" w:color="auto" w:fill="auto"/>
          </w:tcPr>
          <w:p w14:paraId="0B057EE8" w14:textId="77777777" w:rsidR="00226B4D" w:rsidRDefault="00BD6BD7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6B69937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FE9F23F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1F72F646" w14:textId="77777777" w:rsidR="00226B4D" w:rsidRDefault="00226B4D">
            <w:pPr>
              <w:spacing w:after="0" w:line="240" w:lineRule="auto"/>
            </w:pPr>
          </w:p>
        </w:tc>
      </w:tr>
      <w:tr w:rsidR="00226B4D" w14:paraId="4C824B0F" w14:textId="77777777">
        <w:tc>
          <w:tcPr>
            <w:tcW w:w="2284" w:type="dxa"/>
            <w:shd w:val="clear" w:color="auto" w:fill="auto"/>
          </w:tcPr>
          <w:p w14:paraId="1684F9ED" w14:textId="77777777" w:rsidR="00226B4D" w:rsidRDefault="00BD6BD7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258" w:type="dxa"/>
            <w:shd w:val="clear" w:color="auto" w:fill="auto"/>
          </w:tcPr>
          <w:p w14:paraId="08CE6F91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1CDCEAD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BB9E253" w14:textId="77777777" w:rsidR="00226B4D" w:rsidRDefault="00226B4D">
            <w:pPr>
              <w:spacing w:after="0" w:line="240" w:lineRule="auto"/>
            </w:pPr>
          </w:p>
        </w:tc>
      </w:tr>
    </w:tbl>
    <w:p w14:paraId="23DE523C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3"/>
        <w:gridCol w:w="6849"/>
      </w:tblGrid>
      <w:tr w:rsidR="00226B4D" w14:paraId="3236492B" w14:textId="77777777">
        <w:tc>
          <w:tcPr>
            <w:tcW w:w="2213" w:type="dxa"/>
            <w:shd w:val="clear" w:color="auto" w:fill="auto"/>
          </w:tcPr>
          <w:p w14:paraId="6191DBA7" w14:textId="77777777" w:rsidR="00226B4D" w:rsidRDefault="00BD6BD7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8" w:type="dxa"/>
            <w:shd w:val="clear" w:color="auto" w:fill="auto"/>
          </w:tcPr>
          <w:p w14:paraId="75630FD9" w14:textId="77777777" w:rsidR="006D46FA" w:rsidRDefault="006D46FA" w:rsidP="006D46FA">
            <w:pPr>
              <w:spacing w:after="0" w:line="240" w:lineRule="auto"/>
            </w:pPr>
            <w:r>
              <w:t xml:space="preserve">W1 </w:t>
            </w:r>
            <w:r w:rsidR="00662987">
              <w:t>Student uczestniczył w warsztatach z Emisji głosu</w:t>
            </w:r>
            <w:r w:rsidR="00D0255E">
              <w:t xml:space="preserve">. </w:t>
            </w:r>
          </w:p>
          <w:p w14:paraId="48B5B158" w14:textId="77777777" w:rsidR="00226B4D" w:rsidRDefault="006D46FA" w:rsidP="00A41F3F">
            <w:pPr>
              <w:spacing w:after="0" w:line="240" w:lineRule="auto"/>
            </w:pPr>
            <w:r>
              <w:t xml:space="preserve">W2 </w:t>
            </w:r>
            <w:r w:rsidR="00A41F3F">
              <w:t xml:space="preserve">Uczestniczył w zajęciach z </w:t>
            </w:r>
            <w:r w:rsidR="00774D0E">
              <w:t xml:space="preserve">fonologii i </w:t>
            </w:r>
            <w:r w:rsidR="00A41F3F">
              <w:t xml:space="preserve">fonetyki </w:t>
            </w:r>
            <w:r w:rsidR="00774D0E">
              <w:t xml:space="preserve">artykulacyjnej, </w:t>
            </w:r>
            <w:r w:rsidR="00A41F3F">
              <w:t>akustycznej</w:t>
            </w:r>
            <w:r w:rsidR="00774D0E">
              <w:t>, audytywnej i wizualnej.</w:t>
            </w:r>
          </w:p>
        </w:tc>
      </w:tr>
    </w:tbl>
    <w:p w14:paraId="52E56223" w14:textId="77777777" w:rsidR="00226B4D" w:rsidRDefault="00226B4D">
      <w:pPr>
        <w:spacing w:after="0"/>
      </w:pPr>
    </w:p>
    <w:p w14:paraId="07547A01" w14:textId="77777777" w:rsidR="00226B4D" w:rsidRDefault="00226B4D">
      <w:pPr>
        <w:spacing w:after="0"/>
      </w:pPr>
    </w:p>
    <w:p w14:paraId="0020451A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56DE2D90" w14:textId="77777777">
        <w:tc>
          <w:tcPr>
            <w:tcW w:w="9062" w:type="dxa"/>
            <w:shd w:val="clear" w:color="auto" w:fill="auto"/>
          </w:tcPr>
          <w:p w14:paraId="7B775984" w14:textId="77777777" w:rsidR="00226B4D" w:rsidRDefault="00BD6BD7" w:rsidP="00A41F3F">
            <w:pPr>
              <w:spacing w:after="0" w:line="240" w:lineRule="auto"/>
            </w:pPr>
            <w:r>
              <w:t xml:space="preserve">C1 </w:t>
            </w:r>
            <w:r w:rsidR="00D0255E">
              <w:t>dostarczenie wiedzy</w:t>
            </w:r>
            <w:r w:rsidR="006D46FA">
              <w:t xml:space="preserve"> </w:t>
            </w:r>
            <w:r w:rsidR="00D0255E">
              <w:t xml:space="preserve">z zakresu </w:t>
            </w:r>
            <w:r w:rsidR="00A41F3F">
              <w:t>fizjologii i patologii</w:t>
            </w:r>
            <w:r w:rsidR="00D0255E">
              <w:t xml:space="preserve"> </w:t>
            </w:r>
            <w:r w:rsidR="00A41F3F">
              <w:t>głosu</w:t>
            </w:r>
            <w:r w:rsidR="00D0255E">
              <w:t>: budowy i funkcjonowania narządu głosowego</w:t>
            </w:r>
            <w:r w:rsidR="00A41F3F">
              <w:t xml:space="preserve"> jako elementu układu oddechowego</w:t>
            </w:r>
            <w:r w:rsidR="00D0255E">
              <w:t>, zasad prawidłowego od</w:t>
            </w:r>
            <w:r w:rsidR="00A41F3F">
              <w:t>dychania fonacji i artykulacji</w:t>
            </w:r>
            <w:r w:rsidR="00D0255E">
              <w:t xml:space="preserve">, higieny głosu, </w:t>
            </w:r>
            <w:r w:rsidR="00A41F3F">
              <w:t xml:space="preserve">zaburzeń głosu, badania, diagnozowania oraz leczenia i terapii chorób i zaburzeń głosu. </w:t>
            </w:r>
          </w:p>
        </w:tc>
      </w:tr>
      <w:tr w:rsidR="006D46FA" w14:paraId="18CAAF36" w14:textId="77777777">
        <w:tc>
          <w:tcPr>
            <w:tcW w:w="9062" w:type="dxa"/>
            <w:shd w:val="clear" w:color="auto" w:fill="auto"/>
          </w:tcPr>
          <w:p w14:paraId="3AFEBD21" w14:textId="77777777" w:rsidR="006D46FA" w:rsidRDefault="006D46FA" w:rsidP="008423DC">
            <w:pPr>
              <w:spacing w:after="0" w:line="240" w:lineRule="auto"/>
            </w:pPr>
            <w:r>
              <w:t xml:space="preserve">C2 Wykształcenie umiejętności praktycznych w zakresie </w:t>
            </w:r>
            <w:r w:rsidR="008423DC">
              <w:t>oceny jakości głosu</w:t>
            </w:r>
          </w:p>
        </w:tc>
      </w:tr>
      <w:tr w:rsidR="006D46FA" w14:paraId="6391A857" w14:textId="77777777">
        <w:tc>
          <w:tcPr>
            <w:tcW w:w="9062" w:type="dxa"/>
            <w:shd w:val="clear" w:color="auto" w:fill="auto"/>
          </w:tcPr>
          <w:p w14:paraId="580CF891" w14:textId="77777777" w:rsidR="006D46FA" w:rsidRDefault="006D46FA" w:rsidP="008423DC">
            <w:pPr>
              <w:spacing w:after="0" w:line="240" w:lineRule="auto"/>
            </w:pPr>
            <w:r>
              <w:t xml:space="preserve">C3 </w:t>
            </w:r>
            <w:r w:rsidR="008423DC">
              <w:t>Przygotowanie do współpracy logopedy z lekarzem foniatrą</w:t>
            </w:r>
          </w:p>
        </w:tc>
      </w:tr>
    </w:tbl>
    <w:p w14:paraId="5043CB0F" w14:textId="77777777" w:rsidR="00226B4D" w:rsidRDefault="00226B4D">
      <w:pPr>
        <w:spacing w:after="0"/>
      </w:pPr>
    </w:p>
    <w:p w14:paraId="07459315" w14:textId="77777777" w:rsidR="00226B4D" w:rsidRDefault="00226B4D"/>
    <w:p w14:paraId="6537F28F" w14:textId="77777777" w:rsidR="00226B4D" w:rsidRDefault="00226B4D"/>
    <w:p w14:paraId="6DFB9E20" w14:textId="77777777" w:rsidR="00226B4D" w:rsidRDefault="00226B4D"/>
    <w:p w14:paraId="70DF9E56" w14:textId="77777777" w:rsidR="00226B4D" w:rsidRDefault="00226B4D"/>
    <w:p w14:paraId="44E871BC" w14:textId="77777777" w:rsidR="00226B4D" w:rsidRDefault="00226B4D"/>
    <w:p w14:paraId="2E14E842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5830"/>
        <w:gridCol w:w="2140"/>
      </w:tblGrid>
      <w:tr w:rsidR="00226B4D" w14:paraId="67DB3E99" w14:textId="77777777">
        <w:tc>
          <w:tcPr>
            <w:tcW w:w="1092" w:type="dxa"/>
            <w:shd w:val="clear" w:color="auto" w:fill="auto"/>
            <w:vAlign w:val="center"/>
          </w:tcPr>
          <w:p w14:paraId="3D78E664" w14:textId="77777777" w:rsidR="00226B4D" w:rsidRDefault="00BD6BD7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3ED0BFB" w14:textId="77777777" w:rsidR="00226B4D" w:rsidRDefault="00BD6BD7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EC368F3" w14:textId="77777777" w:rsidR="00226B4D" w:rsidRDefault="00BD6BD7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226B4D" w14:paraId="6AB4C7FD" w14:textId="77777777">
        <w:tc>
          <w:tcPr>
            <w:tcW w:w="9062" w:type="dxa"/>
            <w:gridSpan w:val="3"/>
            <w:shd w:val="clear" w:color="auto" w:fill="auto"/>
          </w:tcPr>
          <w:p w14:paraId="3005F72F" w14:textId="77777777" w:rsidR="00226B4D" w:rsidRDefault="00BD6BD7">
            <w:pPr>
              <w:spacing w:after="0" w:line="240" w:lineRule="auto"/>
              <w:jc w:val="center"/>
            </w:pPr>
            <w:r>
              <w:t xml:space="preserve">WIEDZA - 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absolwent zna i rozumie</w:t>
            </w:r>
          </w:p>
        </w:tc>
      </w:tr>
      <w:tr w:rsidR="00226B4D" w14:paraId="4228DA4D" w14:textId="77777777">
        <w:tc>
          <w:tcPr>
            <w:tcW w:w="1092" w:type="dxa"/>
            <w:shd w:val="clear" w:color="auto" w:fill="auto"/>
          </w:tcPr>
          <w:p w14:paraId="7963DC21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5830" w:type="dxa"/>
            <w:shd w:val="clear" w:color="auto" w:fill="auto"/>
          </w:tcPr>
          <w:p w14:paraId="4D30F1A1" w14:textId="77777777" w:rsidR="00226B4D" w:rsidRDefault="00D8407D" w:rsidP="00D8407D">
            <w:pPr>
              <w:spacing w:after="0" w:line="24" w:lineRule="atLeast"/>
            </w:pPr>
            <w:r>
              <w:rPr>
                <w:rFonts w:ascii="Calibri" w:hAnsi="Calibri" w:cs="Calibri"/>
              </w:rPr>
              <w:t>medyczne podstawy logopedii; biologiczne podstawy mowy i myślenia; podstawy audiologii i foniatrii; zaburzenia głosu.</w:t>
            </w:r>
          </w:p>
        </w:tc>
        <w:tc>
          <w:tcPr>
            <w:tcW w:w="2140" w:type="dxa"/>
            <w:shd w:val="clear" w:color="auto" w:fill="auto"/>
          </w:tcPr>
          <w:p w14:paraId="1F892D7F" w14:textId="77777777" w:rsidR="00226B4D" w:rsidRDefault="00D8407D" w:rsidP="008423DC">
            <w:pPr>
              <w:spacing w:after="0" w:line="240" w:lineRule="auto"/>
            </w:pPr>
            <w:r>
              <w:t>E.1L.W1</w:t>
            </w:r>
            <w:r w:rsidR="008423DC">
              <w:t xml:space="preserve"> </w:t>
            </w:r>
          </w:p>
        </w:tc>
      </w:tr>
      <w:tr w:rsidR="00226B4D" w14:paraId="579C3B29" w14:textId="77777777">
        <w:tc>
          <w:tcPr>
            <w:tcW w:w="9062" w:type="dxa"/>
            <w:gridSpan w:val="3"/>
            <w:shd w:val="clear" w:color="auto" w:fill="auto"/>
          </w:tcPr>
          <w:p w14:paraId="7268ECD8" w14:textId="77777777" w:rsidR="00226B4D" w:rsidRDefault="00BD6BD7">
            <w:pPr>
              <w:spacing w:after="0" w:line="240" w:lineRule="auto"/>
              <w:jc w:val="center"/>
            </w:pPr>
            <w:r>
              <w:t xml:space="preserve">UMIEJĘTNOŚCI - </w:t>
            </w:r>
            <w:r>
              <w:rPr>
                <w:rFonts w:ascii="Arial" w:hAnsi="Arial" w:cs="Arial"/>
                <w:b/>
                <w:sz w:val="20"/>
                <w:szCs w:val="20"/>
              </w:rPr>
              <w:t>absolwent potrafi</w:t>
            </w:r>
          </w:p>
        </w:tc>
      </w:tr>
      <w:tr w:rsidR="00226B4D" w14:paraId="1C4F3BB3" w14:textId="77777777">
        <w:tc>
          <w:tcPr>
            <w:tcW w:w="1092" w:type="dxa"/>
            <w:shd w:val="clear" w:color="auto" w:fill="auto"/>
          </w:tcPr>
          <w:p w14:paraId="5414C5AE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5830" w:type="dxa"/>
            <w:shd w:val="clear" w:color="auto" w:fill="auto"/>
          </w:tcPr>
          <w:p w14:paraId="6EFDD504" w14:textId="77777777" w:rsidR="00226B4D" w:rsidRPr="001E5C21" w:rsidRDefault="00D8407D" w:rsidP="00D8407D">
            <w:pPr>
              <w:spacing w:before="120" w:after="0" w:line="240" w:lineRule="auto"/>
              <w:jc w:val="both"/>
            </w:pPr>
            <w:r>
              <w:rPr>
                <w:rFonts w:ascii="Calibri" w:hAnsi="Calibri" w:cs="Calibri"/>
              </w:rPr>
              <w:t>analizować medyczne podstawy logopedii; analizować i określać biologiczne podstawy mowy i myślenia; analizować i stosować podstawy audiologii i foniatrii, analizować zaburzenia głosu.</w:t>
            </w:r>
          </w:p>
        </w:tc>
        <w:tc>
          <w:tcPr>
            <w:tcW w:w="2140" w:type="dxa"/>
            <w:shd w:val="clear" w:color="auto" w:fill="auto"/>
          </w:tcPr>
          <w:p w14:paraId="5A3B856A" w14:textId="77777777" w:rsidR="00226B4D" w:rsidRDefault="00D8407D">
            <w:pPr>
              <w:spacing w:after="0" w:line="240" w:lineRule="auto"/>
            </w:pPr>
            <w:r>
              <w:t>E.1L.U1</w:t>
            </w:r>
          </w:p>
        </w:tc>
      </w:tr>
      <w:tr w:rsidR="00226B4D" w14:paraId="575BC866" w14:textId="77777777">
        <w:tc>
          <w:tcPr>
            <w:tcW w:w="9062" w:type="dxa"/>
            <w:gridSpan w:val="3"/>
            <w:shd w:val="clear" w:color="auto" w:fill="auto"/>
          </w:tcPr>
          <w:p w14:paraId="79AF4E84" w14:textId="77777777" w:rsidR="00226B4D" w:rsidRDefault="00BD6BD7">
            <w:pPr>
              <w:spacing w:after="0" w:line="240" w:lineRule="auto"/>
              <w:jc w:val="center"/>
            </w:pPr>
            <w:r>
              <w:t xml:space="preserve">KOMPETENCJE SPOŁECZNE - </w:t>
            </w:r>
            <w:r>
              <w:rPr>
                <w:rFonts w:ascii="Arial" w:hAnsi="Arial" w:cs="Arial"/>
                <w:b/>
                <w:sz w:val="20"/>
                <w:szCs w:val="20"/>
              </w:rPr>
              <w:t>absolwent jest gotów do</w:t>
            </w:r>
          </w:p>
        </w:tc>
      </w:tr>
      <w:tr w:rsidR="00226B4D" w14:paraId="61C90D1C" w14:textId="77777777">
        <w:tc>
          <w:tcPr>
            <w:tcW w:w="1092" w:type="dxa"/>
            <w:shd w:val="clear" w:color="auto" w:fill="auto"/>
          </w:tcPr>
          <w:p w14:paraId="59B02358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5830" w:type="dxa"/>
            <w:shd w:val="clear" w:color="auto" w:fill="auto"/>
          </w:tcPr>
          <w:p w14:paraId="58285F10" w14:textId="77777777" w:rsidR="00226B4D" w:rsidRPr="00B8612A" w:rsidRDefault="00D8407D">
            <w:pPr>
              <w:spacing w:after="0" w:line="24" w:lineRule="atLeast"/>
              <w:rPr>
                <w:b/>
              </w:rPr>
            </w:pPr>
            <w:r>
              <w:rPr>
                <w:rFonts w:ascii="Calibri" w:hAnsi="Calibri" w:cs="Calibri"/>
              </w:rPr>
              <w:t>autorefleksji nad rozwojem zawodowym.</w:t>
            </w:r>
          </w:p>
        </w:tc>
        <w:tc>
          <w:tcPr>
            <w:tcW w:w="2140" w:type="dxa"/>
            <w:shd w:val="clear" w:color="auto" w:fill="auto"/>
          </w:tcPr>
          <w:p w14:paraId="0747AFBC" w14:textId="77777777" w:rsidR="00226B4D" w:rsidRDefault="00D8407D">
            <w:pPr>
              <w:spacing w:after="0" w:line="240" w:lineRule="auto"/>
            </w:pPr>
            <w:r>
              <w:t>E.1L.K1</w:t>
            </w:r>
          </w:p>
        </w:tc>
      </w:tr>
    </w:tbl>
    <w:p w14:paraId="0D16BDF1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2"/>
      </w:tblGrid>
      <w:tr w:rsidR="003D20E4" w14:paraId="40641198" w14:textId="77777777" w:rsidTr="00CB6496">
        <w:tc>
          <w:tcPr>
            <w:tcW w:w="9212" w:type="dxa"/>
            <w:shd w:val="clear" w:color="auto" w:fill="auto"/>
            <w:tcMar>
              <w:left w:w="103" w:type="dxa"/>
            </w:tcMar>
          </w:tcPr>
          <w:p w14:paraId="4F899F03" w14:textId="77777777" w:rsidR="00C74A44" w:rsidRDefault="00AC6815" w:rsidP="00C74A44">
            <w:pPr>
              <w:spacing w:after="0"/>
            </w:pPr>
            <w:r>
              <w:t>1</w:t>
            </w:r>
            <w:r w:rsidR="00C74A44">
              <w:t xml:space="preserve">.  </w:t>
            </w:r>
            <w:r>
              <w:t xml:space="preserve">Zakres zainteresowań foniatrii. Drogi oddechowe człowieka: część oddechowa, fonacyjna i artykulacyjna. </w:t>
            </w:r>
            <w:r w:rsidR="00C74A44">
              <w:t>Aparat oddechowy:</w:t>
            </w:r>
            <w:r>
              <w:t xml:space="preserve"> </w:t>
            </w:r>
            <w:r w:rsidR="008423DC">
              <w:t>budowa i funkcjonowanie</w:t>
            </w:r>
            <w:r w:rsidR="00C74A44">
              <w:t>.</w:t>
            </w:r>
          </w:p>
          <w:p w14:paraId="39F6CE1F" w14:textId="77777777" w:rsidR="008423DC" w:rsidRDefault="00AC6815" w:rsidP="00C74A44">
            <w:pPr>
              <w:spacing w:after="0"/>
            </w:pPr>
            <w:r>
              <w:t xml:space="preserve"> 2</w:t>
            </w:r>
            <w:r w:rsidR="00C74A44">
              <w:t>. Aparat fonacyjny: budowa i funkcjonowanie krtani,</w:t>
            </w:r>
            <w:r w:rsidR="008423DC">
              <w:t xml:space="preserve"> rozwój krtani, </w:t>
            </w:r>
            <w:r w:rsidR="00C74A44">
              <w:t xml:space="preserve"> zasady prawidłowej fonacji. Rezonatory: budowa i czynności rezonatorów górnych i dolnych, ich funkcja w procesie emisji głosu, </w:t>
            </w:r>
          </w:p>
          <w:p w14:paraId="0B143FED" w14:textId="77777777" w:rsidR="00C74A44" w:rsidRDefault="00AC6815" w:rsidP="00C74A44">
            <w:pPr>
              <w:spacing w:after="0"/>
            </w:pPr>
            <w:r>
              <w:t>3</w:t>
            </w:r>
            <w:r w:rsidR="00C74A44">
              <w:t xml:space="preserve">. Głos człowieka i jego właściwości. </w:t>
            </w:r>
            <w:r w:rsidR="008423DC">
              <w:t xml:space="preserve">Mechanizm powstawania głosu. </w:t>
            </w:r>
            <w:r w:rsidR="00C74A44">
              <w:t xml:space="preserve">Cechy i zasady prawidłowej emisji głosu. Świadoma i ekonomiczna praca głosem. </w:t>
            </w:r>
            <w:r>
              <w:t>Prawidłowa postawa mówcy.</w:t>
            </w:r>
            <w:r w:rsidR="00E56813">
              <w:t xml:space="preserve"> Profilaktyka i higiena głosu.</w:t>
            </w:r>
          </w:p>
          <w:p w14:paraId="3C492E9D" w14:textId="77777777" w:rsidR="00E56813" w:rsidRDefault="00AC6815" w:rsidP="00C74A44">
            <w:pPr>
              <w:spacing w:after="0"/>
            </w:pPr>
            <w:r>
              <w:t xml:space="preserve">4. Badanie foniatryczne. </w:t>
            </w:r>
            <w:r w:rsidR="00E56813">
              <w:t xml:space="preserve">Ocena jakościowa głosu. </w:t>
            </w:r>
          </w:p>
          <w:p w14:paraId="411BE02C" w14:textId="77777777" w:rsidR="00C74A44" w:rsidRDefault="00AC6815" w:rsidP="00C74A44">
            <w:pPr>
              <w:spacing w:after="0"/>
            </w:pPr>
            <w:r>
              <w:t>5</w:t>
            </w:r>
            <w:r w:rsidR="00C74A44">
              <w:t>.</w:t>
            </w:r>
            <w:r w:rsidR="00E56813">
              <w:t xml:space="preserve"> </w:t>
            </w:r>
            <w:r w:rsidR="00C74A44">
              <w:t xml:space="preserve">Choroby i zaburzenia głosu i ich przyczyny. </w:t>
            </w:r>
            <w:r w:rsidR="00E56813">
              <w:t>Rodzaje zaburzeń głosu: zaburzenia organiczne, czynnościowe i hormonalne. Zaburzenia u dzieci, młodzieży i u dorosłych.</w:t>
            </w:r>
          </w:p>
          <w:p w14:paraId="57572778" w14:textId="77777777" w:rsidR="00E56813" w:rsidRDefault="00E56813" w:rsidP="00C74A44">
            <w:pPr>
              <w:spacing w:after="0"/>
            </w:pPr>
            <w:r>
              <w:t>6. Metody leczenia i terapii głosu.</w:t>
            </w:r>
          </w:p>
          <w:p w14:paraId="144A5D23" w14:textId="77777777" w:rsidR="00AC6815" w:rsidRDefault="00AC6815" w:rsidP="00C74A44">
            <w:pPr>
              <w:spacing w:after="0"/>
            </w:pPr>
          </w:p>
          <w:p w14:paraId="02614873" w14:textId="77777777" w:rsidR="003D20E4" w:rsidRDefault="00C74A44" w:rsidP="00C74A44">
            <w:pPr>
              <w:spacing w:after="0"/>
            </w:pPr>
            <w:r>
              <w:t>.</w:t>
            </w:r>
          </w:p>
        </w:tc>
      </w:tr>
    </w:tbl>
    <w:p w14:paraId="738610EB" w14:textId="77777777" w:rsidR="003D20E4" w:rsidRDefault="003D20E4" w:rsidP="003D20E4">
      <w:pPr>
        <w:rPr>
          <w:b/>
        </w:rPr>
      </w:pPr>
    </w:p>
    <w:p w14:paraId="637805D2" w14:textId="77777777" w:rsidR="003D20E4" w:rsidRDefault="003D20E4" w:rsidP="003D20E4">
      <w:pPr>
        <w:pStyle w:val="Akapitzlist"/>
        <w:ind w:left="1080"/>
        <w:rPr>
          <w:b/>
        </w:rPr>
      </w:pPr>
    </w:p>
    <w:p w14:paraId="077A84DE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58"/>
        <w:gridCol w:w="2613"/>
        <w:gridCol w:w="3010"/>
        <w:gridCol w:w="2381"/>
      </w:tblGrid>
      <w:tr w:rsidR="00226B4D" w14:paraId="1689BF88" w14:textId="77777777" w:rsidTr="00B8612A">
        <w:tc>
          <w:tcPr>
            <w:tcW w:w="1092" w:type="dxa"/>
            <w:shd w:val="clear" w:color="auto" w:fill="auto"/>
            <w:vAlign w:val="center"/>
          </w:tcPr>
          <w:p w14:paraId="59C1A4F7" w14:textId="77777777" w:rsidR="00226B4D" w:rsidRDefault="00BD6BD7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5E86910" w14:textId="77777777" w:rsidR="00226B4D" w:rsidRDefault="00BD6BD7">
            <w:pPr>
              <w:spacing w:after="0" w:line="240" w:lineRule="auto"/>
              <w:jc w:val="center"/>
            </w:pPr>
            <w:r>
              <w:t>Metody dydaktyczne</w:t>
            </w:r>
          </w:p>
          <w:p w14:paraId="10B4B039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108D6B5" w14:textId="77777777" w:rsidR="00226B4D" w:rsidRDefault="00BD6BD7">
            <w:pPr>
              <w:spacing w:after="0" w:line="240" w:lineRule="auto"/>
              <w:jc w:val="center"/>
            </w:pPr>
            <w:r>
              <w:t>Metody weryfikacji</w:t>
            </w:r>
          </w:p>
          <w:p w14:paraId="243D084B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88706B2" w14:textId="77777777" w:rsidR="00226B4D" w:rsidRDefault="00BD6BD7">
            <w:pPr>
              <w:spacing w:after="0" w:line="240" w:lineRule="auto"/>
              <w:jc w:val="center"/>
            </w:pPr>
            <w:r>
              <w:t>Sposoby dokumentacji</w:t>
            </w:r>
          </w:p>
          <w:p w14:paraId="6963A01D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226B4D" w14:paraId="631EAA1C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F67003A" w14:textId="77777777" w:rsidR="00226B4D" w:rsidRDefault="00BD6BD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226B4D" w14:paraId="022F17FE" w14:textId="77777777" w:rsidTr="00B8612A">
        <w:tc>
          <w:tcPr>
            <w:tcW w:w="1092" w:type="dxa"/>
            <w:shd w:val="clear" w:color="auto" w:fill="auto"/>
          </w:tcPr>
          <w:p w14:paraId="10898DAA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2647" w:type="dxa"/>
            <w:shd w:val="clear" w:color="auto" w:fill="auto"/>
          </w:tcPr>
          <w:p w14:paraId="4237AB44" w14:textId="77777777" w:rsidR="00226B4D" w:rsidRDefault="003D20E4" w:rsidP="003D20E4">
            <w:pPr>
              <w:spacing w:after="0" w:line="240" w:lineRule="auto"/>
            </w:pPr>
            <w:r>
              <w:t>pogadanka</w:t>
            </w:r>
            <w:r w:rsidR="00B8612A">
              <w:t xml:space="preserve"> z prezentacją </w:t>
            </w:r>
            <w:proofErr w:type="spellStart"/>
            <w:r w:rsidR="00B8612A">
              <w:t>miltimedialną</w:t>
            </w:r>
            <w:proofErr w:type="spellEnd"/>
            <w:r w:rsidR="00B8612A">
              <w:t xml:space="preserve">, </w:t>
            </w:r>
            <w:r>
              <w:t>pokaz filmów</w:t>
            </w:r>
            <w:r w:rsidR="00F75543">
              <w:t xml:space="preserve"> i materiałów audiowizualnych.</w:t>
            </w:r>
          </w:p>
        </w:tc>
        <w:tc>
          <w:tcPr>
            <w:tcW w:w="2780" w:type="dxa"/>
            <w:shd w:val="clear" w:color="auto" w:fill="auto"/>
          </w:tcPr>
          <w:p w14:paraId="5EF6FF14" w14:textId="77777777" w:rsidR="00226B4D" w:rsidRDefault="00B8612A">
            <w:pPr>
              <w:spacing w:after="0" w:line="240" w:lineRule="auto"/>
            </w:pPr>
            <w:r>
              <w:t>Test wiedzy</w:t>
            </w:r>
          </w:p>
        </w:tc>
        <w:tc>
          <w:tcPr>
            <w:tcW w:w="2543" w:type="dxa"/>
            <w:shd w:val="clear" w:color="auto" w:fill="auto"/>
          </w:tcPr>
          <w:p w14:paraId="7061ADCC" w14:textId="77777777" w:rsidR="00226B4D" w:rsidRDefault="00B8612A">
            <w:pPr>
              <w:spacing w:after="0" w:line="240" w:lineRule="auto"/>
            </w:pPr>
            <w:r>
              <w:t>Arkusz</w:t>
            </w:r>
            <w:r w:rsidR="003D20E4">
              <w:t>e</w:t>
            </w:r>
            <w:r>
              <w:t xml:space="preserve"> testu</w:t>
            </w:r>
          </w:p>
        </w:tc>
      </w:tr>
      <w:tr w:rsidR="00226B4D" w14:paraId="255372A9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3885E298" w14:textId="77777777" w:rsidR="00226B4D" w:rsidRDefault="00BD6BD7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226B4D" w14:paraId="216FCC09" w14:textId="77777777" w:rsidTr="00B8612A">
        <w:tc>
          <w:tcPr>
            <w:tcW w:w="1092" w:type="dxa"/>
            <w:shd w:val="clear" w:color="auto" w:fill="auto"/>
          </w:tcPr>
          <w:p w14:paraId="6CD1F4B9" w14:textId="77777777" w:rsidR="00226B4D" w:rsidRDefault="00BD6BD7">
            <w:pPr>
              <w:spacing w:after="0" w:line="240" w:lineRule="auto"/>
            </w:pPr>
            <w:r>
              <w:lastRenderedPageBreak/>
              <w:t>U_01</w:t>
            </w:r>
          </w:p>
        </w:tc>
        <w:tc>
          <w:tcPr>
            <w:tcW w:w="2647" w:type="dxa"/>
            <w:shd w:val="clear" w:color="auto" w:fill="auto"/>
          </w:tcPr>
          <w:p w14:paraId="5D74C9E5" w14:textId="77777777" w:rsidR="00226B4D" w:rsidRDefault="0066063A" w:rsidP="00D35792">
            <w:pPr>
              <w:spacing w:after="0" w:line="240" w:lineRule="auto"/>
            </w:pPr>
            <w:r>
              <w:t xml:space="preserve">Analiza </w:t>
            </w:r>
            <w:r w:rsidR="00F75543">
              <w:t>tekstu naukowego/materiału filmowego/ gra dydaktyczna/obserwacja uczestnicząca</w:t>
            </w:r>
            <w:r w:rsidR="00D35792">
              <w:t>/ burza mózgów</w:t>
            </w:r>
          </w:p>
        </w:tc>
        <w:tc>
          <w:tcPr>
            <w:tcW w:w="2780" w:type="dxa"/>
            <w:shd w:val="clear" w:color="auto" w:fill="auto"/>
          </w:tcPr>
          <w:p w14:paraId="5E3C4F03" w14:textId="77777777" w:rsidR="00226B4D" w:rsidRDefault="00F75543" w:rsidP="00F75543">
            <w:pPr>
              <w:spacing w:after="0" w:line="240" w:lineRule="auto"/>
            </w:pPr>
            <w:r>
              <w:t>Referat z prezentacją multimedialną/ quiz/spraw</w:t>
            </w:r>
            <w:r w:rsidR="00D35792">
              <w:t>o</w:t>
            </w:r>
            <w:r>
              <w:t>zdanie/s</w:t>
            </w:r>
            <w:r w:rsidR="00B8612A">
              <w:t>prawdzian um</w:t>
            </w:r>
            <w:r>
              <w:t>ieję</w:t>
            </w:r>
            <w:r w:rsidR="003D20E4">
              <w:t>tnoś</w:t>
            </w:r>
            <w:r w:rsidR="00B8612A">
              <w:t>ci praktycznych</w:t>
            </w:r>
            <w:r w:rsidR="000A0313">
              <w:t xml:space="preserve"> – ocena jakości głosu</w:t>
            </w:r>
            <w:r w:rsidR="00D35792">
              <w:t>/ konkurs wiedzy</w:t>
            </w:r>
          </w:p>
        </w:tc>
        <w:tc>
          <w:tcPr>
            <w:tcW w:w="2543" w:type="dxa"/>
            <w:shd w:val="clear" w:color="auto" w:fill="auto"/>
          </w:tcPr>
          <w:p w14:paraId="3A4A52A1" w14:textId="77777777" w:rsidR="00226B4D" w:rsidRDefault="000A0313" w:rsidP="00D35792">
            <w:pPr>
              <w:spacing w:after="0" w:line="240" w:lineRule="auto"/>
            </w:pPr>
            <w:r>
              <w:t>P</w:t>
            </w:r>
            <w:r w:rsidR="00F75543">
              <w:t>rotokół</w:t>
            </w:r>
            <w:r>
              <w:t xml:space="preserve"> oceny głosu. </w:t>
            </w:r>
            <w:r w:rsidR="00BD6BD7">
              <w:t>Zapis w arkuszu ocen</w:t>
            </w:r>
            <w:r w:rsidR="00F75543">
              <w:t xml:space="preserve"> (plusy, oceny)za referat z prezentacją, za quiz, sprawo</w:t>
            </w:r>
            <w:r w:rsidR="00D11827">
              <w:t>zdanie i protokół</w:t>
            </w:r>
            <w:r w:rsidR="00D35792">
              <w:t xml:space="preserve"> i aktywność w konkursie wiedzy</w:t>
            </w:r>
            <w:r w:rsidR="00D11827">
              <w:t xml:space="preserve">/ prezentacje multimedialne zgromadzone na platformie </w:t>
            </w:r>
            <w:proofErr w:type="spellStart"/>
            <w:r w:rsidR="00D11827">
              <w:t>Teams</w:t>
            </w:r>
            <w:proofErr w:type="spellEnd"/>
          </w:p>
        </w:tc>
      </w:tr>
      <w:tr w:rsidR="00226B4D" w14:paraId="10322A71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7AA6A88" w14:textId="77777777" w:rsidR="00226B4D" w:rsidRDefault="00BD6BD7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226B4D" w14:paraId="7A1A8604" w14:textId="77777777" w:rsidTr="00B8612A">
        <w:tc>
          <w:tcPr>
            <w:tcW w:w="1092" w:type="dxa"/>
            <w:shd w:val="clear" w:color="auto" w:fill="auto"/>
          </w:tcPr>
          <w:p w14:paraId="00DEB65C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  <w:shd w:val="clear" w:color="auto" w:fill="auto"/>
          </w:tcPr>
          <w:p w14:paraId="09BFEE2E" w14:textId="77777777" w:rsidR="00226B4D" w:rsidRDefault="00D11827" w:rsidP="0066063A">
            <w:pPr>
              <w:spacing w:after="0" w:line="240" w:lineRule="auto"/>
            </w:pPr>
            <w:r>
              <w:t xml:space="preserve">obserwacja uczestnicząca/gra dydaktyczna/ </w:t>
            </w:r>
            <w:r w:rsidR="003D20E4">
              <w:t xml:space="preserve">Dyskusja, </w:t>
            </w:r>
            <w:r w:rsidR="0066063A">
              <w:t>komunikacja z lekarzem foniatrą</w:t>
            </w:r>
          </w:p>
        </w:tc>
        <w:tc>
          <w:tcPr>
            <w:tcW w:w="2780" w:type="dxa"/>
            <w:shd w:val="clear" w:color="auto" w:fill="auto"/>
          </w:tcPr>
          <w:p w14:paraId="13005B8F" w14:textId="77777777" w:rsidR="00226B4D" w:rsidRDefault="00D11827" w:rsidP="0066063A">
            <w:pPr>
              <w:spacing w:after="0" w:line="240" w:lineRule="auto"/>
            </w:pPr>
            <w:r>
              <w:t>Aktywny udział w dyskusji/</w:t>
            </w:r>
            <w:r w:rsidR="003D20E4">
              <w:t xml:space="preserve"> </w:t>
            </w:r>
            <w:r>
              <w:t xml:space="preserve">udział w wizycie studyjnej w poradni foniatrycznej/prowadzenie quizu dla grupy/ </w:t>
            </w:r>
            <w:r w:rsidR="009F65D0">
              <w:t>sprawdzian komunikacji z lekarzem foniatrą</w:t>
            </w:r>
          </w:p>
        </w:tc>
        <w:tc>
          <w:tcPr>
            <w:tcW w:w="2543" w:type="dxa"/>
            <w:shd w:val="clear" w:color="auto" w:fill="auto"/>
          </w:tcPr>
          <w:p w14:paraId="1456F0AA" w14:textId="77777777" w:rsidR="003D20E4" w:rsidRDefault="00D11827">
            <w:pPr>
              <w:spacing w:after="0" w:line="240" w:lineRule="auto"/>
            </w:pPr>
            <w:r>
              <w:t xml:space="preserve">Zapis w arkuszu ocen (plusy, oceny)za referat z prezentacją, za quiz, sprawozdanie i protokół/ prezentacje multimedialne zgromadzone na platformie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</w:p>
        </w:tc>
      </w:tr>
    </w:tbl>
    <w:p w14:paraId="463F29E8" w14:textId="77777777" w:rsidR="00226B4D" w:rsidRDefault="00226B4D">
      <w:pPr>
        <w:spacing w:after="0"/>
      </w:pPr>
    </w:p>
    <w:p w14:paraId="3B7B4B86" w14:textId="77777777" w:rsidR="00226B4D" w:rsidRDefault="00226B4D">
      <w:pPr>
        <w:pStyle w:val="Akapitzlist"/>
        <w:ind w:left="1080"/>
        <w:rPr>
          <w:b/>
        </w:rPr>
      </w:pPr>
    </w:p>
    <w:p w14:paraId="74239522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38D2F5FA" w14:textId="77777777" w:rsidR="00F947B9" w:rsidRPr="0058767C" w:rsidRDefault="00177784" w:rsidP="00F947B9">
      <w:pPr>
        <w:pStyle w:val="Akapitzlist"/>
        <w:ind w:left="1080"/>
      </w:pPr>
      <w:r w:rsidRPr="0058767C">
        <w:t xml:space="preserve">Referaty – prezentacje </w:t>
      </w:r>
      <w:r w:rsidR="00F947B9">
        <w:t>–</w:t>
      </w:r>
      <w:r w:rsidR="0058767C" w:rsidRPr="0058767C">
        <w:t xml:space="preserve"> </w:t>
      </w:r>
      <w:r w:rsidR="00F947B9">
        <w:t xml:space="preserve">quizy – sprawozdania </w:t>
      </w:r>
      <w:r w:rsidR="000B3E39">
        <w:t xml:space="preserve">- </w:t>
      </w:r>
      <w:r w:rsidR="00F947B9">
        <w:t>5</w:t>
      </w:r>
      <w:r w:rsidRPr="0058767C">
        <w:t>0% punktacji</w:t>
      </w:r>
    </w:p>
    <w:p w14:paraId="6FD1642A" w14:textId="77777777" w:rsidR="00177784" w:rsidRPr="0058767C" w:rsidRDefault="00177784" w:rsidP="00177784">
      <w:pPr>
        <w:pStyle w:val="Akapitzlist"/>
        <w:ind w:left="1080"/>
      </w:pPr>
      <w:r w:rsidRPr="0058767C">
        <w:t xml:space="preserve">Kolokwium teoretyczne </w:t>
      </w:r>
      <w:r w:rsidR="0058767C" w:rsidRPr="0058767C">
        <w:t xml:space="preserve">- </w:t>
      </w:r>
      <w:r w:rsidRPr="0058767C">
        <w:t>50% punktacji</w:t>
      </w:r>
    </w:p>
    <w:p w14:paraId="27CD8B93" w14:textId="77777777" w:rsidR="00177784" w:rsidRDefault="00C74A44">
      <w:r w:rsidRPr="003C1B2F">
        <w:rPr>
          <w:b/>
        </w:rPr>
        <w:t>Ocena niedostateczna</w:t>
      </w:r>
      <w:r>
        <w:t>:.</w:t>
      </w:r>
    </w:p>
    <w:p w14:paraId="051C2ACD" w14:textId="77777777" w:rsidR="00177784" w:rsidRDefault="00177784">
      <w:r>
        <w:t>Łączna punktacja poniżej 50%</w:t>
      </w:r>
      <w:r w:rsidR="00C74A44">
        <w:br/>
      </w:r>
      <w:r w:rsidR="00C74A44" w:rsidRPr="003C1B2F">
        <w:rPr>
          <w:b/>
        </w:rPr>
        <w:t>Ocena dostateczna</w:t>
      </w:r>
      <w:r w:rsidR="00C74A44">
        <w:t>:</w:t>
      </w:r>
    </w:p>
    <w:p w14:paraId="2B75A5F5" w14:textId="2BBF15B5" w:rsidR="00177784" w:rsidRDefault="00177784" w:rsidP="4F1F4D20">
      <w:pPr>
        <w:rPr>
          <w:b/>
          <w:bCs/>
        </w:rPr>
      </w:pPr>
      <w:r>
        <w:t xml:space="preserve">Łączna punktacja między 50% a </w:t>
      </w:r>
      <w:r w:rsidR="61A458D5">
        <w:t>59</w:t>
      </w:r>
      <w:r>
        <w:t>%</w:t>
      </w:r>
      <w:r w:rsidR="00C74A44">
        <w:t>.</w:t>
      </w:r>
    </w:p>
    <w:p w14:paraId="1A6EFE4F" w14:textId="4CD5E993" w:rsidR="00177784" w:rsidRDefault="53120F0E">
      <w:r w:rsidRPr="4F1F4D20">
        <w:rPr>
          <w:b/>
          <w:bCs/>
        </w:rPr>
        <w:t>Ocena dostateczna plus</w:t>
      </w:r>
      <w:r>
        <w:t>:</w:t>
      </w:r>
    </w:p>
    <w:p w14:paraId="63DA8837" w14:textId="3C319FD0" w:rsidR="00177784" w:rsidRDefault="53120F0E" w:rsidP="4F1F4D20">
      <w:pPr>
        <w:rPr>
          <w:b/>
          <w:bCs/>
        </w:rPr>
      </w:pPr>
      <w:r>
        <w:t xml:space="preserve">Łączna punktacja między </w:t>
      </w:r>
      <w:r w:rsidR="16CF5790">
        <w:t>6</w:t>
      </w:r>
      <w:r>
        <w:t xml:space="preserve">0% a </w:t>
      </w:r>
      <w:r w:rsidR="32097420">
        <w:t>69</w:t>
      </w:r>
      <w:r>
        <w:t>%.</w:t>
      </w:r>
      <w:r w:rsidR="00177784">
        <w:br/>
      </w:r>
      <w:r w:rsidR="00177784">
        <w:br/>
      </w:r>
      <w:r w:rsidR="00C74A44" w:rsidRPr="4F1F4D20">
        <w:rPr>
          <w:b/>
          <w:bCs/>
        </w:rPr>
        <w:t>Oce</w:t>
      </w:r>
      <w:r w:rsidR="003C1B2F" w:rsidRPr="4F1F4D20">
        <w:rPr>
          <w:b/>
          <w:bCs/>
        </w:rPr>
        <w:t>na dobra:</w:t>
      </w:r>
    </w:p>
    <w:p w14:paraId="24BABA61" w14:textId="6B92066E" w:rsidR="00F947B9" w:rsidRDefault="00177784">
      <w:r>
        <w:t xml:space="preserve">Łączna punktacja między 70% a </w:t>
      </w:r>
      <w:r w:rsidR="5309C0BD">
        <w:t>79</w:t>
      </w:r>
      <w:r>
        <w:t>%</w:t>
      </w:r>
    </w:p>
    <w:p w14:paraId="31A2BACB" w14:textId="73BB45A1" w:rsidR="00F947B9" w:rsidRDefault="00F947B9" w:rsidP="4F1F4D20">
      <w:pPr>
        <w:rPr>
          <w:b/>
          <w:bCs/>
        </w:rPr>
      </w:pPr>
    </w:p>
    <w:p w14:paraId="63E2AC32" w14:textId="7895715D" w:rsidR="00F947B9" w:rsidRDefault="53DFD2B0" w:rsidP="4F1F4D20">
      <w:pPr>
        <w:rPr>
          <w:b/>
          <w:bCs/>
        </w:rPr>
      </w:pPr>
      <w:r w:rsidRPr="4F1F4D20">
        <w:rPr>
          <w:b/>
          <w:bCs/>
        </w:rPr>
        <w:t>Ocena dobra plus:</w:t>
      </w:r>
    </w:p>
    <w:p w14:paraId="4CBBAD72" w14:textId="7645FD4E" w:rsidR="00F947B9" w:rsidRDefault="53DFD2B0">
      <w:r>
        <w:t>Łączna punktacja między 80% a 89%</w:t>
      </w:r>
      <w:r w:rsidR="00177784">
        <w:t>.</w:t>
      </w:r>
      <w:r w:rsidR="00177784">
        <w:br/>
      </w:r>
      <w:r w:rsidR="00C74A44" w:rsidRPr="4F1F4D20">
        <w:rPr>
          <w:b/>
          <w:bCs/>
        </w:rPr>
        <w:t>Ocena bardzo dobra</w:t>
      </w:r>
      <w:r w:rsidR="003C1B2F">
        <w:t>:</w:t>
      </w:r>
      <w:r w:rsidR="00177784">
        <w:br/>
        <w:t>Łączna punktacja powyżej 90%.</w:t>
      </w:r>
    </w:p>
    <w:p w14:paraId="66481BD1" w14:textId="77777777" w:rsidR="000B3E39" w:rsidRPr="000B3E39" w:rsidRDefault="000B3E39">
      <w:pPr>
        <w:rPr>
          <w:b/>
        </w:rPr>
      </w:pPr>
      <w:r w:rsidRPr="000B3E39">
        <w:rPr>
          <w:b/>
        </w:rPr>
        <w:t>Kryteria oceny referatu z prezentacją multimedialną quizu:</w:t>
      </w:r>
    </w:p>
    <w:p w14:paraId="2E499E69" w14:textId="77777777" w:rsidR="000B3E39" w:rsidRDefault="000B3E39" w:rsidP="000B3E39">
      <w:r>
        <w:lastRenderedPageBreak/>
        <w:t>0cena 3/3.5 – Referat z nieznanych źródeł lub z 1/2 źródeł , referat czytany ze slajdów</w:t>
      </w:r>
    </w:p>
    <w:p w14:paraId="4EDF53D9" w14:textId="77777777" w:rsidR="000B3E39" w:rsidRDefault="000B3E39" w:rsidP="000B3E39">
      <w:r>
        <w:t>Ocena 4/4.5 – Referat rozbudowany z przypisami i bibliografią. Grupa korzystała z minimum 5 źródeł bibliograficznych w tym 3 to pozycje książkowe/artykuły, przynajmniej część referatu głoszona z głowy, własnymi słowami</w:t>
      </w:r>
    </w:p>
    <w:p w14:paraId="4C9C8FA8" w14:textId="77777777" w:rsidR="000B3E39" w:rsidRDefault="000B3E39" w:rsidP="000B3E39">
      <w:r>
        <w:t xml:space="preserve">Ocena 5.0 Wszystkie powyższe warunki + krótka forma sprawdzenia wiedzy (quiz, </w:t>
      </w:r>
      <w:proofErr w:type="spellStart"/>
      <w:r>
        <w:t>kahut</w:t>
      </w:r>
      <w:proofErr w:type="spellEnd"/>
      <w:r>
        <w:t>, konkurs itd.)</w:t>
      </w:r>
    </w:p>
    <w:p w14:paraId="3A0FF5F2" w14:textId="77777777" w:rsidR="000B3E39" w:rsidRDefault="000B3E39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6CB5A887" w14:textId="77777777" w:rsidR="000B3E39" w:rsidRPr="006D6F85" w:rsidRDefault="000B3E39" w:rsidP="000B3E39">
      <w:r w:rsidRPr="00F947B9">
        <w:rPr>
          <w:b/>
        </w:rPr>
        <w:lastRenderedPageBreak/>
        <w:t>Frekwencja</w:t>
      </w:r>
      <w:r>
        <w:t xml:space="preserve"> – dopuszczalna 1 nieobecność; pozostałe usprawiedliwione nieobecności do 50% (zwolnienie/konferencja/IOS) są nadrabiane w formie indywidualnych zadań zaliczeniowych lub zaliczenia ustnego na konsultacjach. Powyżej 50% nieobecności jest podstawą do braku zaliczenia przedmiotu.</w:t>
      </w:r>
    </w:p>
    <w:p w14:paraId="5630AD66" w14:textId="77777777" w:rsidR="00226B4D" w:rsidRDefault="00226B4D">
      <w:pPr>
        <w:rPr>
          <w:b/>
        </w:rPr>
      </w:pPr>
    </w:p>
    <w:p w14:paraId="79EF87A7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226B4D" w14:paraId="7D5DE7A8" w14:textId="77777777">
        <w:tc>
          <w:tcPr>
            <w:tcW w:w="4538" w:type="dxa"/>
            <w:shd w:val="clear" w:color="auto" w:fill="auto"/>
          </w:tcPr>
          <w:p w14:paraId="0EBE9EAF" w14:textId="77777777" w:rsidR="00226B4D" w:rsidRDefault="00BD6BD7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523" w:type="dxa"/>
            <w:shd w:val="clear" w:color="auto" w:fill="auto"/>
          </w:tcPr>
          <w:p w14:paraId="737112D3" w14:textId="77777777" w:rsidR="00226B4D" w:rsidRDefault="00BD6BD7">
            <w:pPr>
              <w:spacing w:after="0" w:line="240" w:lineRule="auto"/>
            </w:pPr>
            <w:r>
              <w:t>Liczba godzin</w:t>
            </w:r>
          </w:p>
        </w:tc>
      </w:tr>
      <w:tr w:rsidR="00226B4D" w14:paraId="43D60440" w14:textId="77777777">
        <w:tc>
          <w:tcPr>
            <w:tcW w:w="4538" w:type="dxa"/>
            <w:shd w:val="clear" w:color="auto" w:fill="auto"/>
          </w:tcPr>
          <w:p w14:paraId="0DC38E94" w14:textId="77777777" w:rsidR="00226B4D" w:rsidRDefault="00BD6BD7">
            <w:pPr>
              <w:spacing w:after="0" w:line="240" w:lineRule="auto"/>
            </w:pPr>
            <w:r>
              <w:t xml:space="preserve">Liczba godzin kontaktowych z nauczycielem </w:t>
            </w:r>
          </w:p>
          <w:p w14:paraId="61829076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23D4B9D" w14:textId="77777777" w:rsidR="00226B4D" w:rsidRDefault="000B3E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26B4D" w14:paraId="4DF86B1A" w14:textId="77777777">
        <w:tc>
          <w:tcPr>
            <w:tcW w:w="4538" w:type="dxa"/>
            <w:shd w:val="clear" w:color="auto" w:fill="auto"/>
          </w:tcPr>
          <w:p w14:paraId="6F1B0E04" w14:textId="77777777" w:rsidR="00226B4D" w:rsidRDefault="00BD6BD7">
            <w:pPr>
              <w:spacing w:after="0" w:line="240" w:lineRule="auto"/>
            </w:pPr>
            <w:r>
              <w:t>Liczba godzin indywidualnej pracy studenta</w:t>
            </w:r>
          </w:p>
          <w:p w14:paraId="2BA226A1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C2A823A" w14:textId="77777777" w:rsidR="00226B4D" w:rsidRDefault="000B3E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17AD93B2" w14:textId="77777777" w:rsidR="00226B4D" w:rsidRDefault="00226B4D">
      <w:pPr>
        <w:spacing w:after="0"/>
        <w:rPr>
          <w:b/>
        </w:rPr>
      </w:pPr>
    </w:p>
    <w:p w14:paraId="5B3EF4A0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4AA28130" w14:textId="77777777">
        <w:tc>
          <w:tcPr>
            <w:tcW w:w="9062" w:type="dxa"/>
            <w:shd w:val="clear" w:color="auto" w:fill="auto"/>
          </w:tcPr>
          <w:p w14:paraId="0936845D" w14:textId="77777777" w:rsidR="00226B4D" w:rsidRDefault="00BD6BD7">
            <w:pPr>
              <w:spacing w:after="0" w:line="240" w:lineRule="auto"/>
            </w:pPr>
            <w:r>
              <w:t>Literatura podstawowa</w:t>
            </w:r>
          </w:p>
        </w:tc>
      </w:tr>
      <w:tr w:rsidR="00226B4D" w14:paraId="406F4B40" w14:textId="77777777">
        <w:tc>
          <w:tcPr>
            <w:tcW w:w="9062" w:type="dxa"/>
            <w:shd w:val="clear" w:color="auto" w:fill="auto"/>
          </w:tcPr>
          <w:p w14:paraId="2EA7F2A7" w14:textId="77777777" w:rsidR="001C5131" w:rsidRDefault="00C74A44" w:rsidP="00C74A44">
            <w:pPr>
              <w:spacing w:after="0" w:line="240" w:lineRule="auto"/>
            </w:pPr>
            <w:r>
              <w:t>Tarasiewicz B.: Mówię i śpiewam świadomie. Podręcznik do nauki emisji głosu, Kraków 2006</w:t>
            </w:r>
          </w:p>
          <w:p w14:paraId="40F276EB" w14:textId="77777777" w:rsidR="001C5131" w:rsidRDefault="001C5131" w:rsidP="00C74A44">
            <w:pPr>
              <w:spacing w:after="0" w:line="240" w:lineRule="auto"/>
            </w:pPr>
            <w:r>
              <w:t>Pruszewicz</w:t>
            </w:r>
            <w:r w:rsidR="00EE1F32">
              <w:t xml:space="preserve"> A., Obrębowski A.,</w:t>
            </w:r>
            <w:r>
              <w:t xml:space="preserve"> Zarys foniatrii klinicznej</w:t>
            </w:r>
            <w:r w:rsidR="00EE1F32">
              <w:t>. Poznań: Uniwersytet Medyczny w Poznaniu 2019.</w:t>
            </w:r>
          </w:p>
          <w:p w14:paraId="4D857FAC" w14:textId="77777777" w:rsidR="00EE1F32" w:rsidRDefault="00EE1F32" w:rsidP="00C74A44">
            <w:pPr>
              <w:spacing w:after="0" w:line="240" w:lineRule="auto"/>
            </w:pPr>
            <w:r>
              <w:t xml:space="preserve">Pruszewicz A. Foniatria Kliniczna.1992 Pdf </w:t>
            </w:r>
            <w:hyperlink r:id="rId11" w:history="1">
              <w:r w:rsidRPr="00380768">
                <w:rPr>
                  <w:rStyle w:val="Hipercze"/>
                </w:rPr>
                <w:t>https://docer.pl/doc/s15xs1e</w:t>
              </w:r>
            </w:hyperlink>
          </w:p>
          <w:p w14:paraId="1F13108F" w14:textId="77777777" w:rsidR="00EE1F32" w:rsidRDefault="001C5131" w:rsidP="00C74A44">
            <w:pPr>
              <w:spacing w:after="0" w:line="240" w:lineRule="auto"/>
            </w:pPr>
            <w:r>
              <w:t xml:space="preserve">A. Kamińska: Logopedia artystyczna </w:t>
            </w:r>
            <w:r w:rsidR="00EE1F32">
              <w:t xml:space="preserve">2015 </w:t>
            </w:r>
            <w:r>
              <w:t xml:space="preserve">(wybrane </w:t>
            </w:r>
            <w:proofErr w:type="spellStart"/>
            <w:r>
              <w:t>rodziały</w:t>
            </w:r>
            <w:proofErr w:type="spellEnd"/>
            <w:r>
              <w:t>)</w:t>
            </w:r>
          </w:p>
          <w:p w14:paraId="537701C0" w14:textId="77777777" w:rsidR="00EE1F32" w:rsidRDefault="00EE1F32" w:rsidP="00EE1F32">
            <w:r>
              <w:t>Cykl 25 konferencji naukowo-szkoleniowych „Nauka dla społeczeństwa”</w:t>
            </w:r>
          </w:p>
          <w:p w14:paraId="3F8EE45B" w14:textId="77777777" w:rsidR="00EE1F32" w:rsidRDefault="00EE1F32" w:rsidP="00EE1F32">
            <w:pPr>
              <w:spacing w:line="240" w:lineRule="auto"/>
              <w:ind w:left="708"/>
            </w:pPr>
            <w:r>
              <w:t>Nr 2. Współczesna diagnostyka zaburzeń głosu</w:t>
            </w:r>
          </w:p>
          <w:p w14:paraId="652B8384" w14:textId="77777777" w:rsidR="00EE1F32" w:rsidRPr="003D4C8C" w:rsidRDefault="00EE1F32" w:rsidP="00EE1F32">
            <w:pPr>
              <w:spacing w:line="240" w:lineRule="auto"/>
              <w:ind w:left="708"/>
              <w:rPr>
                <w:color w:val="0000FF" w:themeColor="hyperlink"/>
                <w:u w:val="single"/>
              </w:rPr>
            </w:pPr>
            <w:r>
              <w:t xml:space="preserve"> </w:t>
            </w:r>
            <w:hyperlink r:id="rId12" w:history="1">
              <w:r w:rsidRPr="00CA61AE">
                <w:rPr>
                  <w:rStyle w:val="Hipercze"/>
                </w:rPr>
                <w:t>https://whc.ifps.org.pl/2021/06/2-konferencja-pt-wspolczesna-diagnostyka-zaburzen-glosu/</w:t>
              </w:r>
            </w:hyperlink>
            <w:r>
              <w:t xml:space="preserve"> </w:t>
            </w:r>
          </w:p>
          <w:p w14:paraId="44AC0207" w14:textId="77777777" w:rsidR="00EE1F32" w:rsidRDefault="00EE1F32" w:rsidP="00EE1F32">
            <w:pPr>
              <w:spacing w:line="240" w:lineRule="auto"/>
              <w:ind w:left="708"/>
            </w:pPr>
            <w:r>
              <w:t xml:space="preserve">Nr 12. Chirurgiczne modelowanie głosu – </w:t>
            </w:r>
          </w:p>
          <w:p w14:paraId="66E957F5" w14:textId="77777777" w:rsidR="00EE1F32" w:rsidRDefault="00183446" w:rsidP="00EE1F32">
            <w:pPr>
              <w:spacing w:line="240" w:lineRule="auto"/>
              <w:ind w:left="708"/>
            </w:pPr>
            <w:hyperlink r:id="rId13" w:history="1">
              <w:r w:rsidR="00EE1F32" w:rsidRPr="008A60BD">
                <w:rPr>
                  <w:rStyle w:val="Hipercze"/>
                </w:rPr>
                <w:t>https://whc.ifps.org.pl/2021/09/12-konferencja-pt-chirurgiczne-modelowanie-glosu/</w:t>
              </w:r>
            </w:hyperlink>
          </w:p>
          <w:p w14:paraId="363ED402" w14:textId="77777777" w:rsidR="00EE1F32" w:rsidRDefault="00EE1F32" w:rsidP="00EE1F32">
            <w:pPr>
              <w:spacing w:line="240" w:lineRule="auto"/>
              <w:ind w:left="708"/>
            </w:pPr>
            <w:r>
              <w:t xml:space="preserve">Nr 21. Rehabilitacja zaburzeń głosu i mowy </w:t>
            </w:r>
          </w:p>
          <w:p w14:paraId="1740D188" w14:textId="77777777" w:rsidR="00226B4D" w:rsidRDefault="00EE1F32" w:rsidP="00EE1F32">
            <w:pPr>
              <w:spacing w:line="240" w:lineRule="auto"/>
              <w:ind w:left="708"/>
            </w:pPr>
            <w:r>
              <w:t xml:space="preserve">Nr </w:t>
            </w:r>
            <w:r w:rsidRPr="00EE1F32">
              <w:rPr>
                <w:b/>
              </w:rPr>
              <w:t xml:space="preserve">24. </w:t>
            </w:r>
            <w:r w:rsidRPr="00EE1F32">
              <w:rPr>
                <w:rStyle w:val="Pogrubienie"/>
                <w:rFonts w:ascii="Calibri" w:hAnsi="Calibri" w:cs="Calibri"/>
                <w:b w:val="0"/>
                <w:color w:val="242424"/>
                <w:sz w:val="23"/>
                <w:szCs w:val="23"/>
                <w:shd w:val="clear" w:color="auto" w:fill="FFFFFF"/>
              </w:rPr>
              <w:t>Postępy w diagnostyce i leczeniu chorób uszu, nosa, gardła i krtani – podsumowanie</w:t>
            </w:r>
          </w:p>
        </w:tc>
      </w:tr>
      <w:tr w:rsidR="00226B4D" w14:paraId="238FE2AB" w14:textId="77777777">
        <w:tc>
          <w:tcPr>
            <w:tcW w:w="9062" w:type="dxa"/>
            <w:shd w:val="clear" w:color="auto" w:fill="auto"/>
          </w:tcPr>
          <w:p w14:paraId="5E23A139" w14:textId="77777777" w:rsidR="00226B4D" w:rsidRDefault="00BD6BD7">
            <w:pPr>
              <w:spacing w:after="0" w:line="240" w:lineRule="auto"/>
            </w:pPr>
            <w:r>
              <w:t>Literatura uzupełniająca</w:t>
            </w:r>
          </w:p>
        </w:tc>
      </w:tr>
      <w:tr w:rsidR="00226B4D" w14:paraId="39AC7F84" w14:textId="77777777">
        <w:tc>
          <w:tcPr>
            <w:tcW w:w="9062" w:type="dxa"/>
            <w:shd w:val="clear" w:color="auto" w:fill="auto"/>
          </w:tcPr>
          <w:p w14:paraId="329013CB" w14:textId="77777777" w:rsidR="00226B4D" w:rsidRDefault="00C74A44">
            <w:pPr>
              <w:spacing w:after="0" w:line="240" w:lineRule="auto"/>
              <w:rPr>
                <w:b/>
              </w:rPr>
            </w:pPr>
            <w:r>
              <w:t>Toczyska B.: Elementarne ćwiczenia dykcji, Gdańsk 2000.</w:t>
            </w:r>
            <w:r>
              <w:br/>
            </w:r>
            <w:proofErr w:type="spellStart"/>
            <w:r>
              <w:t>Oczkoś</w:t>
            </w:r>
            <w:proofErr w:type="spellEnd"/>
            <w:r>
              <w:t xml:space="preserve"> M.: Sztuka mówienia bez bełkotania i </w:t>
            </w:r>
            <w:proofErr w:type="spellStart"/>
            <w:r>
              <w:t>faflunienia</w:t>
            </w:r>
            <w:proofErr w:type="spellEnd"/>
            <w:r>
              <w:t xml:space="preserve">. Wydawnictwo RM, </w:t>
            </w:r>
            <w:proofErr w:type="spellStart"/>
            <w:r>
              <w:t>WArszawa</w:t>
            </w:r>
            <w:proofErr w:type="spellEnd"/>
            <w:r>
              <w:t xml:space="preserve"> 2015.</w:t>
            </w:r>
            <w:r>
              <w:br/>
              <w:t>Walencik-</w:t>
            </w:r>
            <w:proofErr w:type="spellStart"/>
            <w:r>
              <w:t>Topiłko</w:t>
            </w:r>
            <w:proofErr w:type="spellEnd"/>
            <w:r>
              <w:t xml:space="preserve"> A.: Głos jako narzędzie. Materiały do ćwiczeń emisji głosu dla osób pracujących głosem i nad głosem. Wydawnictwo Harmonia. Gdańsk 2009.</w:t>
            </w:r>
            <w:r>
              <w:br/>
            </w:r>
            <w:proofErr w:type="spellStart"/>
            <w:r>
              <w:t>Miyata</w:t>
            </w:r>
            <w:proofErr w:type="spellEnd"/>
            <w:r>
              <w:t xml:space="preserve"> C.: Mów śmiało. Ćwiczenia przygotowujące uczniów do wystąpień przed publicznością. Tłum. M. Pagińska. Gdańskie Wydawnictwo Oświatowe. Gdańsk 2005.</w:t>
            </w:r>
          </w:p>
        </w:tc>
      </w:tr>
    </w:tbl>
    <w:p w14:paraId="0DE4B5B7" w14:textId="77777777" w:rsidR="00226B4D" w:rsidRDefault="00226B4D">
      <w:pPr>
        <w:spacing w:after="0"/>
        <w:rPr>
          <w:b/>
        </w:rPr>
      </w:pPr>
    </w:p>
    <w:p w14:paraId="66204FF1" w14:textId="32F68FBD" w:rsidR="00226B4D" w:rsidRDefault="5F37063B" w:rsidP="7B02E5D7">
      <w:pPr>
        <w:rPr>
          <w:highlight w:val="green"/>
        </w:rPr>
      </w:pPr>
      <w:r w:rsidRPr="7B02E5D7">
        <w:rPr>
          <w:highlight w:val="green"/>
        </w:rPr>
        <w:t>Weryfikacja koordynator kierunku</w:t>
      </w:r>
      <w:r>
        <w:t xml:space="preserve"> </w:t>
      </w:r>
    </w:p>
    <w:p w14:paraId="6F19A8F3" w14:textId="65E33273" w:rsidR="5F37063B" w:rsidRDefault="5F37063B" w:rsidP="7B02E5D7">
      <w:pPr>
        <w:rPr>
          <w:highlight w:val="green"/>
        </w:rPr>
      </w:pPr>
      <w:r w:rsidRPr="7B02E5D7">
        <w:rPr>
          <w:highlight w:val="green"/>
        </w:rPr>
        <w:t>EDZ 2.01.2026</w:t>
      </w:r>
    </w:p>
    <w:p w14:paraId="50E6BEAE" w14:textId="7A7A20CE" w:rsidR="7B02E5D7" w:rsidRDefault="7B02E5D7" w:rsidP="7B02E5D7">
      <w:pPr>
        <w:rPr>
          <w:highlight w:val="green"/>
        </w:rPr>
      </w:pPr>
    </w:p>
    <w:p w14:paraId="2A2A6C11" w14:textId="4FE64C87" w:rsidR="5F37063B" w:rsidRDefault="5F37063B" w:rsidP="7B02E5D7">
      <w:pPr>
        <w:rPr>
          <w:highlight w:val="green"/>
        </w:rPr>
      </w:pPr>
      <w:r w:rsidRPr="7B02E5D7">
        <w:rPr>
          <w:highlight w:val="green"/>
        </w:rPr>
        <w:lastRenderedPageBreak/>
        <w:t>Dziękuje za bardzo dobrze przygotowany sylabus!</w:t>
      </w:r>
    </w:p>
    <w:p w14:paraId="650BDCBA" w14:textId="0F049F1F" w:rsidR="7B02E5D7" w:rsidRDefault="7B02E5D7"/>
    <w:sectPr w:rsidR="7B02E5D7">
      <w:headerReference w:type="default" r:id="rId14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AA8C" w14:textId="77777777" w:rsidR="00183446" w:rsidRDefault="00183446">
      <w:pPr>
        <w:spacing w:after="0" w:line="240" w:lineRule="auto"/>
      </w:pPr>
      <w:r>
        <w:separator/>
      </w:r>
    </w:p>
  </w:endnote>
  <w:endnote w:type="continuationSeparator" w:id="0">
    <w:p w14:paraId="2E0F0072" w14:textId="77777777" w:rsidR="00183446" w:rsidRDefault="0018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72E7" w14:textId="77777777" w:rsidR="00183446" w:rsidRDefault="00183446">
      <w:pPr>
        <w:spacing w:after="0" w:line="240" w:lineRule="auto"/>
      </w:pPr>
      <w:r>
        <w:separator/>
      </w:r>
    </w:p>
  </w:footnote>
  <w:footnote w:type="continuationSeparator" w:id="0">
    <w:p w14:paraId="51C524A8" w14:textId="77777777" w:rsidR="00183446" w:rsidRDefault="0018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D472" w14:textId="77777777" w:rsidR="00226B4D" w:rsidRDefault="00BD6BD7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19219836" w14:textId="77777777" w:rsidR="00226B4D" w:rsidRDefault="00226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726ED"/>
    <w:multiLevelType w:val="multilevel"/>
    <w:tmpl w:val="2566FE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5D3D"/>
    <w:multiLevelType w:val="multilevel"/>
    <w:tmpl w:val="529EE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D"/>
    <w:rsid w:val="00004EE8"/>
    <w:rsid w:val="00024B30"/>
    <w:rsid w:val="000525CB"/>
    <w:rsid w:val="000A0313"/>
    <w:rsid w:val="000B3E39"/>
    <w:rsid w:val="00177784"/>
    <w:rsid w:val="00183446"/>
    <w:rsid w:val="001C5131"/>
    <w:rsid w:val="001E5C21"/>
    <w:rsid w:val="00226B4D"/>
    <w:rsid w:val="0039367F"/>
    <w:rsid w:val="003C1B2F"/>
    <w:rsid w:val="003D20E4"/>
    <w:rsid w:val="003D5CF3"/>
    <w:rsid w:val="003E2A58"/>
    <w:rsid w:val="004104E2"/>
    <w:rsid w:val="0058767C"/>
    <w:rsid w:val="005A6394"/>
    <w:rsid w:val="0066063A"/>
    <w:rsid w:val="00662987"/>
    <w:rsid w:val="006D46FA"/>
    <w:rsid w:val="00774D0E"/>
    <w:rsid w:val="00781AF6"/>
    <w:rsid w:val="007B2C66"/>
    <w:rsid w:val="008423DC"/>
    <w:rsid w:val="00956D6A"/>
    <w:rsid w:val="009F65D0"/>
    <w:rsid w:val="00A31D31"/>
    <w:rsid w:val="00A41F3F"/>
    <w:rsid w:val="00AC6815"/>
    <w:rsid w:val="00B07A1C"/>
    <w:rsid w:val="00B8612A"/>
    <w:rsid w:val="00BD6BD7"/>
    <w:rsid w:val="00C74A44"/>
    <w:rsid w:val="00D0255E"/>
    <w:rsid w:val="00D11827"/>
    <w:rsid w:val="00D35792"/>
    <w:rsid w:val="00D8407D"/>
    <w:rsid w:val="00DE5E11"/>
    <w:rsid w:val="00E31F9B"/>
    <w:rsid w:val="00E56813"/>
    <w:rsid w:val="00EB23BF"/>
    <w:rsid w:val="00EE1F32"/>
    <w:rsid w:val="00EE6165"/>
    <w:rsid w:val="00F75543"/>
    <w:rsid w:val="00F947B9"/>
    <w:rsid w:val="00FE0DDA"/>
    <w:rsid w:val="00FF0A20"/>
    <w:rsid w:val="01F139F6"/>
    <w:rsid w:val="16CF5790"/>
    <w:rsid w:val="28017B2D"/>
    <w:rsid w:val="2DD6A348"/>
    <w:rsid w:val="32097420"/>
    <w:rsid w:val="35592251"/>
    <w:rsid w:val="4991D0A6"/>
    <w:rsid w:val="4F1F4D20"/>
    <w:rsid w:val="51C8BAEA"/>
    <w:rsid w:val="522FE51A"/>
    <w:rsid w:val="5309C0BD"/>
    <w:rsid w:val="53120F0E"/>
    <w:rsid w:val="53DFD2B0"/>
    <w:rsid w:val="5F37063B"/>
    <w:rsid w:val="61A458D5"/>
    <w:rsid w:val="6C41DA75"/>
    <w:rsid w:val="73C6F95C"/>
    <w:rsid w:val="746D99CA"/>
    <w:rsid w:val="7B02E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3C03"/>
  <w15:docId w15:val="{FBF50B22-E3B4-4747-9CBB-7BA1E71C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C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C1B2F"/>
    <w:rPr>
      <w:rFonts w:ascii="Courier New" w:eastAsia="Times New Roman" w:hAnsi="Courier New" w:cs="Courier New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E1F3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E1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hc.ifps.org.pl/2021/09/12-konferencja-pt-chirurgiczne-modelowanie-glos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hc.ifps.org.pl/2021/06/2-konferencja-pt-wspolczesna-diagnostyka-zaburzen-glos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er.pl/doc/s15xs1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CFB1-49FA-4315-ADCC-B05FAC57D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9EF9A-6B44-430B-B165-DE54A90D9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CDE1F-EF31-4008-A408-C05F044E38FF}"/>
</file>

<file path=customXml/itemProps4.xml><?xml version="1.0" encoding="utf-8"?>
<ds:datastoreItem xmlns:ds="http://schemas.openxmlformats.org/officeDocument/2006/customXml" ds:itemID="{DD3F737E-B1A3-4695-9020-C8E5A962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7</cp:revision>
  <cp:lastPrinted>2022-04-23T08:59:00Z</cp:lastPrinted>
  <dcterms:created xsi:type="dcterms:W3CDTF">2025-03-21T06:13:00Z</dcterms:created>
  <dcterms:modified xsi:type="dcterms:W3CDTF">2026-02-24T19:20:00Z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