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AE" w:rsidRDefault="00D150AE">
      <w:pPr>
        <w:rPr>
          <w:rFonts w:ascii="Times New Roman" w:hAnsi="Times New Roman" w:cs="Times New Roman"/>
          <w:sz w:val="24"/>
          <w:szCs w:val="24"/>
        </w:rPr>
      </w:pPr>
      <w:bookmarkStart w:id="0" w:name="_GoBack"/>
      <w:bookmarkEnd w:id="0"/>
      <w:r w:rsidRPr="00196357">
        <w:rPr>
          <w:rFonts w:ascii="Times New Roman" w:hAnsi="Times New Roman" w:cs="Times New Roman"/>
          <w:sz w:val="24"/>
          <w:szCs w:val="24"/>
        </w:rPr>
        <w:t xml:space="preserve">Poznanie społeczne </w:t>
      </w:r>
    </w:p>
    <w:p w:rsidR="00196357" w:rsidRPr="00196357" w:rsidRDefault="00196357">
      <w:pPr>
        <w:rPr>
          <w:rFonts w:ascii="Times New Roman" w:hAnsi="Times New Roman" w:cs="Times New Roman"/>
          <w:sz w:val="24"/>
          <w:szCs w:val="24"/>
        </w:rPr>
      </w:pPr>
      <w:r>
        <w:rPr>
          <w:rFonts w:ascii="Times New Roman" w:hAnsi="Times New Roman" w:cs="Times New Roman"/>
          <w:sz w:val="24"/>
          <w:szCs w:val="24"/>
        </w:rPr>
        <w:t xml:space="preserve">Na podstawie: E. Aronson. </w:t>
      </w:r>
      <w:r w:rsidRPr="00196357">
        <w:rPr>
          <w:rFonts w:ascii="Times New Roman" w:hAnsi="Times New Roman" w:cs="Times New Roman"/>
          <w:sz w:val="24"/>
          <w:szCs w:val="24"/>
          <w:lang w:val="en-US"/>
        </w:rPr>
        <w:t xml:space="preserve">T. D. Wilson, R. M. </w:t>
      </w:r>
      <w:proofErr w:type="spellStart"/>
      <w:r w:rsidRPr="00196357">
        <w:rPr>
          <w:rFonts w:ascii="Times New Roman" w:hAnsi="Times New Roman" w:cs="Times New Roman"/>
          <w:sz w:val="24"/>
          <w:szCs w:val="24"/>
          <w:lang w:val="en-US"/>
        </w:rPr>
        <w:t>A</w:t>
      </w:r>
      <w:r>
        <w:rPr>
          <w:rFonts w:ascii="Times New Roman" w:hAnsi="Times New Roman" w:cs="Times New Roman"/>
          <w:sz w:val="24"/>
          <w:szCs w:val="24"/>
          <w:lang w:val="en-US"/>
        </w:rPr>
        <w:t>kert</w:t>
      </w:r>
      <w:proofErr w:type="spellEnd"/>
      <w:r>
        <w:rPr>
          <w:rFonts w:ascii="Times New Roman" w:hAnsi="Times New Roman" w:cs="Times New Roman"/>
          <w:sz w:val="24"/>
          <w:szCs w:val="24"/>
          <w:lang w:val="en-US"/>
        </w:rPr>
        <w:t xml:space="preserve">. </w:t>
      </w:r>
      <w:r w:rsidRPr="00196357">
        <w:rPr>
          <w:rFonts w:ascii="Times New Roman" w:hAnsi="Times New Roman" w:cs="Times New Roman"/>
          <w:sz w:val="24"/>
          <w:szCs w:val="24"/>
        </w:rPr>
        <w:t>Psychologia społeczna. Serce i umysł.</w:t>
      </w:r>
      <w:r>
        <w:rPr>
          <w:rFonts w:ascii="Times New Roman" w:hAnsi="Times New Roman" w:cs="Times New Roman"/>
          <w:sz w:val="24"/>
          <w:szCs w:val="24"/>
        </w:rPr>
        <w:t xml:space="preserve"> Poznań 2006. Rozdział 4</w:t>
      </w:r>
      <w:r w:rsidRPr="00196357">
        <w:rPr>
          <w:rFonts w:ascii="Times New Roman" w:hAnsi="Times New Roman" w:cs="Times New Roman"/>
          <w:sz w:val="24"/>
          <w:szCs w:val="24"/>
        </w:rPr>
        <w:t xml:space="preserve"> </w:t>
      </w:r>
    </w:p>
    <w:p w:rsidR="0085567A" w:rsidRPr="00196357" w:rsidRDefault="0085567A" w:rsidP="0085567A">
      <w:pPr>
        <w:pStyle w:val="Nagwek1"/>
        <w:rPr>
          <w:rFonts w:ascii="Times New Roman" w:hAnsi="Times New Roman" w:cs="Times New Roman"/>
          <w:smallCaps/>
          <w:sz w:val="24"/>
          <w:szCs w:val="24"/>
        </w:rPr>
      </w:pPr>
      <w:r w:rsidRPr="00196357">
        <w:rPr>
          <w:rFonts w:ascii="Times New Roman" w:hAnsi="Times New Roman" w:cs="Times New Roman"/>
          <w:smallCaps/>
          <w:sz w:val="24"/>
          <w:szCs w:val="24"/>
        </w:rPr>
        <w:t>Poznanie społeczne według</w:t>
      </w:r>
      <w:r w:rsidR="00196357">
        <w:rPr>
          <w:rFonts w:ascii="Times New Roman" w:hAnsi="Times New Roman" w:cs="Times New Roman"/>
          <w:smallCaps/>
          <w:sz w:val="24"/>
          <w:szCs w:val="24"/>
        </w:rPr>
        <w:t xml:space="preserve"> E.</w:t>
      </w:r>
      <w:r w:rsidRPr="00196357">
        <w:rPr>
          <w:rFonts w:ascii="Times New Roman" w:hAnsi="Times New Roman" w:cs="Times New Roman"/>
          <w:smallCaps/>
          <w:sz w:val="24"/>
          <w:szCs w:val="24"/>
        </w:rPr>
        <w:t xml:space="preserve"> </w:t>
      </w:r>
      <w:proofErr w:type="gramStart"/>
      <w:r w:rsidRPr="00196357">
        <w:rPr>
          <w:rFonts w:ascii="Times New Roman" w:hAnsi="Times New Roman" w:cs="Times New Roman"/>
          <w:smallCaps/>
          <w:sz w:val="24"/>
          <w:szCs w:val="24"/>
        </w:rPr>
        <w:t>Aronsona</w:t>
      </w:r>
      <w:r w:rsidR="00196357">
        <w:rPr>
          <w:rFonts w:ascii="Times New Roman" w:hAnsi="Times New Roman" w:cs="Times New Roman"/>
          <w:smallCaps/>
          <w:sz w:val="24"/>
          <w:szCs w:val="24"/>
        </w:rPr>
        <w:t xml:space="preserve"> czyli</w:t>
      </w:r>
      <w:proofErr w:type="gramEnd"/>
      <w:r w:rsidRPr="00196357">
        <w:rPr>
          <w:rFonts w:ascii="Times New Roman" w:hAnsi="Times New Roman" w:cs="Times New Roman"/>
          <w:smallCaps/>
          <w:sz w:val="24"/>
          <w:szCs w:val="24"/>
        </w:rPr>
        <w:t xml:space="preserve"> w jaki sposób myślimy o świecie społecznym</w:t>
      </w:r>
    </w:p>
    <w:p w:rsidR="0085567A" w:rsidRPr="00196357" w:rsidRDefault="0085567A" w:rsidP="0085567A">
      <w:pPr>
        <w:pStyle w:val="Nagwek"/>
        <w:tabs>
          <w:tab w:val="clear" w:pos="4536"/>
          <w:tab w:val="clear" w:pos="9072"/>
        </w:tabs>
        <w:rPr>
          <w:rFonts w:ascii="Times New Roman" w:hAnsi="Times New Roman" w:cs="Times New Roman"/>
          <w:sz w:val="24"/>
          <w:szCs w:val="24"/>
        </w:rPr>
      </w:pPr>
    </w:p>
    <w:p w:rsidR="0085567A" w:rsidRPr="00196357" w:rsidRDefault="0085567A" w:rsidP="00196357">
      <w:pPr>
        <w:spacing w:after="0" w:line="240" w:lineRule="auto"/>
        <w:jc w:val="both"/>
        <w:rPr>
          <w:rFonts w:ascii="Times New Roman" w:hAnsi="Times New Roman" w:cs="Times New Roman"/>
          <w:sz w:val="24"/>
          <w:szCs w:val="24"/>
        </w:rPr>
      </w:pPr>
      <w:r w:rsidRPr="00196357">
        <w:rPr>
          <w:rFonts w:ascii="Times New Roman" w:hAnsi="Times New Roman" w:cs="Times New Roman"/>
          <w:b/>
          <w:bCs/>
          <w:sz w:val="24"/>
          <w:szCs w:val="24"/>
        </w:rPr>
        <w:t xml:space="preserve">Poznanie społeczne- to </w:t>
      </w:r>
      <w:proofErr w:type="gramStart"/>
      <w:r w:rsidRPr="00196357">
        <w:rPr>
          <w:rFonts w:ascii="Times New Roman" w:hAnsi="Times New Roman" w:cs="Times New Roman"/>
          <w:sz w:val="24"/>
          <w:szCs w:val="24"/>
        </w:rPr>
        <w:t>sposób w jaki</w:t>
      </w:r>
      <w:proofErr w:type="gramEnd"/>
      <w:r w:rsidRPr="00196357">
        <w:rPr>
          <w:rFonts w:ascii="Times New Roman" w:hAnsi="Times New Roman" w:cs="Times New Roman"/>
          <w:sz w:val="24"/>
          <w:szCs w:val="24"/>
        </w:rPr>
        <w:t xml:space="preserve"> ludzie myślą o sobie samych i o świecie społecznym, a dokładniej jak selekcjonują, interpretują zapamiętują i wykorzystują informację społeczną w wydawaniu sądów i podejmowaniu decyzji dotyczących świata społecznego.</w:t>
      </w:r>
    </w:p>
    <w:p w:rsidR="0085567A" w:rsidRPr="00196357" w:rsidRDefault="0085567A" w:rsidP="0085567A">
      <w:pPr>
        <w:rPr>
          <w:rFonts w:ascii="Times New Roman" w:hAnsi="Times New Roman" w:cs="Times New Roman"/>
          <w:sz w:val="24"/>
          <w:szCs w:val="24"/>
        </w:rPr>
      </w:pPr>
    </w:p>
    <w:p w:rsidR="0085567A" w:rsidRPr="00196357" w:rsidRDefault="0085567A" w:rsidP="00196357">
      <w:pPr>
        <w:ind w:firstLine="708"/>
        <w:rPr>
          <w:rFonts w:ascii="Times New Roman" w:hAnsi="Times New Roman" w:cs="Times New Roman"/>
          <w:sz w:val="24"/>
          <w:szCs w:val="24"/>
        </w:rPr>
      </w:pPr>
      <w:r w:rsidRPr="00196357">
        <w:rPr>
          <w:rFonts w:ascii="Times New Roman" w:hAnsi="Times New Roman" w:cs="Times New Roman"/>
          <w:sz w:val="24"/>
          <w:szCs w:val="24"/>
        </w:rPr>
        <w:t xml:space="preserve">Wobec nadmiaru docierających do nas informacji stosujemy uproszczone metody myślenia. Korzystając z nich możemy zwracać uwagę tylko na część z zawrotnej ilości informacji. Jednym ze sposobów selekcji jest tzw. </w:t>
      </w:r>
    </w:p>
    <w:p w:rsidR="0085567A" w:rsidRPr="00196357" w:rsidRDefault="0085567A" w:rsidP="00196357">
      <w:pPr>
        <w:rPr>
          <w:rFonts w:ascii="Times New Roman" w:hAnsi="Times New Roman" w:cs="Times New Roman"/>
          <w:b/>
          <w:sz w:val="24"/>
          <w:szCs w:val="24"/>
        </w:rPr>
      </w:pPr>
      <w:r w:rsidRPr="00196357">
        <w:rPr>
          <w:rFonts w:ascii="Times New Roman" w:hAnsi="Times New Roman" w:cs="Times New Roman"/>
          <w:b/>
          <w:sz w:val="24"/>
          <w:szCs w:val="24"/>
        </w:rPr>
        <w:t>OSZCZĘDNOŚĆ POZNAWCZA</w:t>
      </w:r>
    </w:p>
    <w:p w:rsidR="0085567A" w:rsidRPr="00196357" w:rsidRDefault="0085567A" w:rsidP="00196357">
      <w:pPr>
        <w:rPr>
          <w:rFonts w:ascii="Times New Roman" w:hAnsi="Times New Roman" w:cs="Times New Roman"/>
          <w:bCs/>
          <w:sz w:val="24"/>
          <w:szCs w:val="24"/>
        </w:rPr>
      </w:pPr>
      <w:proofErr w:type="gramStart"/>
      <w:r w:rsidRPr="00196357">
        <w:rPr>
          <w:rFonts w:ascii="Times New Roman" w:hAnsi="Times New Roman" w:cs="Times New Roman"/>
          <w:bCs/>
          <w:sz w:val="24"/>
          <w:szCs w:val="24"/>
        </w:rPr>
        <w:t>ludzie</w:t>
      </w:r>
      <w:proofErr w:type="gramEnd"/>
      <w:r w:rsidRPr="00196357">
        <w:rPr>
          <w:rFonts w:ascii="Times New Roman" w:hAnsi="Times New Roman" w:cs="Times New Roman"/>
          <w:bCs/>
          <w:sz w:val="24"/>
          <w:szCs w:val="24"/>
        </w:rPr>
        <w:t xml:space="preserve"> uczą się stosować efektywne uproszczenia myślowe i praktyczne reguły zdroworozsądkowe, które pomagają im zrozumieć rzeczywistość społeczną, ponieważ nie są zdolni przetwarzać całej oddziałującej na nich informacji społecznej. Więc pobierają tylko tyle informacji ile potrzeba, aby zrobić, co należy, podjąć decyzję, wybrać reakcję itp.</w:t>
      </w:r>
    </w:p>
    <w:p w:rsidR="0085567A" w:rsidRPr="00196357" w:rsidRDefault="0085567A" w:rsidP="00196357">
      <w:pPr>
        <w:rPr>
          <w:rFonts w:ascii="Times New Roman" w:hAnsi="Times New Roman" w:cs="Times New Roman"/>
          <w:bCs/>
          <w:sz w:val="24"/>
          <w:szCs w:val="24"/>
        </w:rPr>
      </w:pPr>
      <w:r w:rsidRPr="00196357">
        <w:rPr>
          <w:rFonts w:ascii="Times New Roman" w:hAnsi="Times New Roman" w:cs="Times New Roman"/>
          <w:bCs/>
          <w:sz w:val="24"/>
          <w:szCs w:val="24"/>
        </w:rPr>
        <w:t xml:space="preserve">Istnieją jednak niebezpieczeństwa związane z automatycznym i schematycznym myśleniem </w:t>
      </w:r>
    </w:p>
    <w:p w:rsidR="0085567A" w:rsidRPr="00196357" w:rsidRDefault="0085567A" w:rsidP="0085567A">
      <w:pPr>
        <w:ind w:left="567"/>
        <w:rPr>
          <w:rFonts w:ascii="Times New Roman" w:hAnsi="Times New Roman" w:cs="Times New Roman"/>
          <w:bCs/>
          <w:sz w:val="24"/>
          <w:szCs w:val="24"/>
        </w:rPr>
      </w:pPr>
      <w:r w:rsidRPr="00196357">
        <w:rPr>
          <w:rFonts w:ascii="Times New Roman" w:hAnsi="Times New Roman" w:cs="Times New Roman"/>
          <w:bCs/>
          <w:sz w:val="24"/>
          <w:szCs w:val="24"/>
        </w:rPr>
        <w:t>-możemy pominąć informacje ważne</w:t>
      </w:r>
      <w:r w:rsidR="00113805">
        <w:rPr>
          <w:rFonts w:ascii="Times New Roman" w:hAnsi="Times New Roman" w:cs="Times New Roman"/>
          <w:bCs/>
          <w:sz w:val="24"/>
          <w:szCs w:val="24"/>
        </w:rPr>
        <w:t>;</w:t>
      </w:r>
      <w:r w:rsidRPr="00196357">
        <w:rPr>
          <w:rFonts w:ascii="Times New Roman" w:hAnsi="Times New Roman" w:cs="Times New Roman"/>
          <w:bCs/>
          <w:sz w:val="24"/>
          <w:szCs w:val="24"/>
        </w:rPr>
        <w:t xml:space="preserve"> </w:t>
      </w:r>
    </w:p>
    <w:p w:rsidR="0085567A" w:rsidRPr="00196357" w:rsidRDefault="0085567A" w:rsidP="0085567A">
      <w:pPr>
        <w:ind w:left="567"/>
        <w:rPr>
          <w:rFonts w:ascii="Times New Roman" w:hAnsi="Times New Roman" w:cs="Times New Roman"/>
          <w:bCs/>
          <w:sz w:val="24"/>
          <w:szCs w:val="24"/>
        </w:rPr>
      </w:pPr>
      <w:r w:rsidRPr="00196357">
        <w:rPr>
          <w:rFonts w:ascii="Times New Roman" w:hAnsi="Times New Roman" w:cs="Times New Roman"/>
          <w:bCs/>
          <w:sz w:val="24"/>
          <w:szCs w:val="24"/>
        </w:rPr>
        <w:t>-możemy dokonać nietrafnych ocen</w:t>
      </w:r>
      <w:r w:rsidR="00113805">
        <w:rPr>
          <w:rFonts w:ascii="Times New Roman" w:hAnsi="Times New Roman" w:cs="Times New Roman"/>
          <w:bCs/>
          <w:sz w:val="24"/>
          <w:szCs w:val="24"/>
        </w:rPr>
        <w:t>;</w:t>
      </w:r>
    </w:p>
    <w:p w:rsidR="0085567A" w:rsidRPr="00196357" w:rsidRDefault="0085567A" w:rsidP="0085567A">
      <w:pPr>
        <w:ind w:left="567"/>
        <w:rPr>
          <w:rFonts w:ascii="Times New Roman" w:hAnsi="Times New Roman" w:cs="Times New Roman"/>
          <w:bCs/>
          <w:sz w:val="24"/>
          <w:szCs w:val="24"/>
        </w:rPr>
      </w:pPr>
      <w:r w:rsidRPr="00196357">
        <w:rPr>
          <w:rFonts w:ascii="Times New Roman" w:hAnsi="Times New Roman" w:cs="Times New Roman"/>
          <w:bCs/>
          <w:sz w:val="24"/>
          <w:szCs w:val="24"/>
        </w:rPr>
        <w:t>-spostrzegać i interpretować rzeczywistość w sposób zniekształcony.</w:t>
      </w:r>
    </w:p>
    <w:p w:rsidR="0085567A" w:rsidRPr="00196357" w:rsidRDefault="0085567A" w:rsidP="0085567A">
      <w:pPr>
        <w:rPr>
          <w:rFonts w:ascii="Times New Roman" w:hAnsi="Times New Roman" w:cs="Times New Roman"/>
          <w:bCs/>
          <w:sz w:val="24"/>
          <w:szCs w:val="24"/>
        </w:rPr>
      </w:pPr>
      <w:r w:rsidRPr="00196357">
        <w:rPr>
          <w:rFonts w:ascii="Times New Roman" w:hAnsi="Times New Roman" w:cs="Times New Roman"/>
          <w:bCs/>
          <w:sz w:val="24"/>
          <w:szCs w:val="24"/>
        </w:rPr>
        <w:t>Używając schematów często po prostu mylimy się.</w:t>
      </w:r>
    </w:p>
    <w:p w:rsidR="0085567A" w:rsidRPr="00196357" w:rsidRDefault="00196357" w:rsidP="0085567A">
      <w:pPr>
        <w:rPr>
          <w:rFonts w:ascii="Times New Roman" w:hAnsi="Times New Roman" w:cs="Times New Roman"/>
          <w:bCs/>
          <w:sz w:val="24"/>
          <w:szCs w:val="24"/>
        </w:rPr>
      </w:pPr>
      <w:r w:rsidRPr="00196357">
        <w:rPr>
          <w:rFonts w:ascii="Times New Roman" w:hAnsi="Times New Roman" w:cs="Times New Roman"/>
          <w:bCs/>
          <w:sz w:val="24"/>
          <w:szCs w:val="24"/>
        </w:rPr>
        <w:t xml:space="preserve">Mamy dwa rodzaje uproszczeń myślowych: </w:t>
      </w:r>
      <w:r w:rsidRPr="00113805">
        <w:rPr>
          <w:rFonts w:ascii="Times New Roman" w:hAnsi="Times New Roman" w:cs="Times New Roman"/>
          <w:bCs/>
          <w:sz w:val="24"/>
          <w:szCs w:val="24"/>
          <w:highlight w:val="yellow"/>
        </w:rPr>
        <w:t>schematy i heurystyki.</w:t>
      </w:r>
    </w:p>
    <w:p w:rsidR="0085567A" w:rsidRPr="00196357" w:rsidRDefault="00196357" w:rsidP="001963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Schematy</w:t>
      </w:r>
    </w:p>
    <w:p w:rsidR="0085567A" w:rsidRPr="00196357" w:rsidRDefault="0085567A" w:rsidP="0085567A">
      <w:pPr>
        <w:ind w:left="567" w:hanging="283"/>
        <w:rPr>
          <w:rFonts w:ascii="Times New Roman" w:hAnsi="Times New Roman" w:cs="Times New Roman"/>
          <w:bCs/>
          <w:sz w:val="24"/>
          <w:szCs w:val="24"/>
        </w:rPr>
      </w:pPr>
      <w:r w:rsidRPr="00196357">
        <w:rPr>
          <w:rFonts w:ascii="Times New Roman" w:hAnsi="Times New Roman" w:cs="Times New Roman"/>
          <w:bCs/>
          <w:sz w:val="24"/>
          <w:szCs w:val="24"/>
        </w:rPr>
        <w:t>Są to struktury poznawcze, z pomocą</w:t>
      </w:r>
      <w:r w:rsidR="00113805">
        <w:rPr>
          <w:rFonts w:ascii="Times New Roman" w:hAnsi="Times New Roman" w:cs="Times New Roman"/>
          <w:bCs/>
          <w:sz w:val="24"/>
          <w:szCs w:val="24"/>
        </w:rPr>
        <w:t>,</w:t>
      </w:r>
      <w:r w:rsidRPr="00196357">
        <w:rPr>
          <w:rFonts w:ascii="Times New Roman" w:hAnsi="Times New Roman" w:cs="Times New Roman"/>
          <w:bCs/>
          <w:sz w:val="24"/>
          <w:szCs w:val="24"/>
        </w:rPr>
        <w:t xml:space="preserve"> kt</w:t>
      </w:r>
      <w:r w:rsidR="00196357">
        <w:rPr>
          <w:rFonts w:ascii="Times New Roman" w:hAnsi="Times New Roman" w:cs="Times New Roman"/>
          <w:bCs/>
          <w:sz w:val="24"/>
          <w:szCs w:val="24"/>
        </w:rPr>
        <w:t>órych</w:t>
      </w:r>
      <w:r w:rsidRPr="00196357">
        <w:rPr>
          <w:rFonts w:ascii="Times New Roman" w:hAnsi="Times New Roman" w:cs="Times New Roman"/>
          <w:bCs/>
          <w:sz w:val="24"/>
          <w:szCs w:val="24"/>
        </w:rPr>
        <w:t xml:space="preserve"> ludzie organizują swoją wiedzę o świecie wg pewnych tematów;</w:t>
      </w:r>
    </w:p>
    <w:p w:rsidR="0085567A" w:rsidRPr="00196357" w:rsidRDefault="0085567A" w:rsidP="0085567A">
      <w:pPr>
        <w:ind w:left="567" w:hanging="283"/>
        <w:rPr>
          <w:rFonts w:ascii="Times New Roman" w:hAnsi="Times New Roman" w:cs="Times New Roman"/>
          <w:bCs/>
          <w:sz w:val="24"/>
          <w:szCs w:val="24"/>
        </w:rPr>
      </w:pPr>
      <w:r w:rsidRPr="00196357">
        <w:rPr>
          <w:rFonts w:ascii="Times New Roman" w:hAnsi="Times New Roman" w:cs="Times New Roman"/>
          <w:bCs/>
          <w:sz w:val="24"/>
          <w:szCs w:val="24"/>
        </w:rPr>
        <w:t>-</w:t>
      </w:r>
      <w:r w:rsidRPr="00196357">
        <w:rPr>
          <w:rFonts w:ascii="Times New Roman" w:hAnsi="Times New Roman" w:cs="Times New Roman"/>
          <w:bCs/>
          <w:sz w:val="24"/>
          <w:szCs w:val="24"/>
        </w:rPr>
        <w:tab/>
        <w:t>schematy bardzo silnie wpływają na to, co zauważamy, o czym myślimy i co później pamiętamy.</w:t>
      </w:r>
    </w:p>
    <w:p w:rsidR="0085567A" w:rsidRPr="00196357" w:rsidRDefault="0085567A" w:rsidP="0085567A">
      <w:pPr>
        <w:ind w:left="567" w:hanging="283"/>
        <w:rPr>
          <w:rFonts w:ascii="Times New Roman" w:hAnsi="Times New Roman" w:cs="Times New Roman"/>
          <w:bCs/>
          <w:sz w:val="24"/>
          <w:szCs w:val="24"/>
        </w:rPr>
      </w:pPr>
      <w:r w:rsidRPr="00196357">
        <w:rPr>
          <w:rFonts w:ascii="Times New Roman" w:hAnsi="Times New Roman" w:cs="Times New Roman"/>
          <w:bCs/>
          <w:sz w:val="24"/>
          <w:szCs w:val="24"/>
        </w:rPr>
        <w:t>-</w:t>
      </w:r>
      <w:r w:rsidRPr="00196357">
        <w:rPr>
          <w:rFonts w:ascii="Times New Roman" w:hAnsi="Times New Roman" w:cs="Times New Roman"/>
          <w:bCs/>
          <w:sz w:val="24"/>
          <w:szCs w:val="24"/>
        </w:rPr>
        <w:tab/>
        <w:t>w nich zawiera się nasza podstawowa wiedza o świecie, ludziach i nasze odczucia.</w:t>
      </w:r>
    </w:p>
    <w:p w:rsidR="0085567A" w:rsidRPr="00196357" w:rsidRDefault="0085567A" w:rsidP="0085567A">
      <w:pPr>
        <w:ind w:left="567" w:hanging="283"/>
        <w:rPr>
          <w:rFonts w:ascii="Times New Roman" w:hAnsi="Times New Roman" w:cs="Times New Roman"/>
          <w:bCs/>
          <w:sz w:val="24"/>
          <w:szCs w:val="24"/>
        </w:rPr>
      </w:pPr>
      <w:r w:rsidRPr="00196357">
        <w:rPr>
          <w:rFonts w:ascii="Times New Roman" w:hAnsi="Times New Roman" w:cs="Times New Roman"/>
          <w:bCs/>
          <w:sz w:val="24"/>
          <w:szCs w:val="24"/>
        </w:rPr>
        <w:t>-</w:t>
      </w:r>
      <w:r w:rsidRPr="00196357">
        <w:rPr>
          <w:rFonts w:ascii="Times New Roman" w:hAnsi="Times New Roman" w:cs="Times New Roman"/>
          <w:bCs/>
          <w:sz w:val="24"/>
          <w:szCs w:val="24"/>
        </w:rPr>
        <w:tab/>
        <w:t>działają jak filtry, które odsiewają informacje sprzeczne lub niespójne z dominującym motywem.</w:t>
      </w:r>
    </w:p>
    <w:p w:rsidR="0085567A" w:rsidRPr="00196357" w:rsidRDefault="0085567A" w:rsidP="0085567A">
      <w:pPr>
        <w:ind w:left="567" w:hanging="283"/>
        <w:rPr>
          <w:rFonts w:ascii="Times New Roman" w:hAnsi="Times New Roman" w:cs="Times New Roman"/>
          <w:bCs/>
          <w:sz w:val="24"/>
          <w:szCs w:val="24"/>
        </w:rPr>
      </w:pPr>
      <w:r w:rsidRPr="00196357">
        <w:rPr>
          <w:rFonts w:ascii="Times New Roman" w:hAnsi="Times New Roman" w:cs="Times New Roman"/>
          <w:bCs/>
          <w:sz w:val="24"/>
          <w:szCs w:val="24"/>
        </w:rPr>
        <w:t>-</w:t>
      </w:r>
      <w:r w:rsidRPr="00196357">
        <w:rPr>
          <w:rFonts w:ascii="Times New Roman" w:hAnsi="Times New Roman" w:cs="Times New Roman"/>
          <w:bCs/>
          <w:sz w:val="24"/>
          <w:szCs w:val="24"/>
        </w:rPr>
        <w:tab/>
        <w:t>jednak, gdy fakt bardzo odbiega od tematu, zapamiętujemy go.</w:t>
      </w:r>
    </w:p>
    <w:p w:rsidR="0085567A" w:rsidRPr="00196357" w:rsidRDefault="0085567A" w:rsidP="0085567A">
      <w:pPr>
        <w:ind w:left="567" w:hanging="283"/>
        <w:rPr>
          <w:rFonts w:ascii="Times New Roman" w:hAnsi="Times New Roman" w:cs="Times New Roman"/>
          <w:bCs/>
          <w:sz w:val="24"/>
          <w:szCs w:val="24"/>
        </w:rPr>
      </w:pPr>
      <w:r w:rsidRPr="00196357">
        <w:rPr>
          <w:rFonts w:ascii="Times New Roman" w:hAnsi="Times New Roman" w:cs="Times New Roman"/>
          <w:bCs/>
          <w:sz w:val="24"/>
          <w:szCs w:val="24"/>
        </w:rPr>
        <w:t>-</w:t>
      </w:r>
      <w:r w:rsidRPr="00196357">
        <w:rPr>
          <w:rFonts w:ascii="Times New Roman" w:hAnsi="Times New Roman" w:cs="Times New Roman"/>
          <w:bCs/>
          <w:sz w:val="24"/>
          <w:szCs w:val="24"/>
        </w:rPr>
        <w:tab/>
        <w:t>wraz z upływem czasu stają się silniejsze i oporne na zmiany</w:t>
      </w:r>
      <w:r w:rsidR="00113805">
        <w:rPr>
          <w:rFonts w:ascii="Times New Roman" w:hAnsi="Times New Roman" w:cs="Times New Roman"/>
          <w:bCs/>
          <w:sz w:val="24"/>
          <w:szCs w:val="24"/>
        </w:rPr>
        <w:t>.</w:t>
      </w:r>
    </w:p>
    <w:p w:rsidR="0085567A" w:rsidRPr="00196357" w:rsidRDefault="00113805" w:rsidP="0085567A">
      <w:pPr>
        <w:ind w:left="567" w:hanging="283"/>
        <w:rPr>
          <w:rFonts w:ascii="Times New Roman" w:hAnsi="Times New Roman" w:cs="Times New Roman"/>
          <w:bCs/>
          <w:sz w:val="24"/>
          <w:szCs w:val="24"/>
        </w:rPr>
      </w:pPr>
      <w:r>
        <w:rPr>
          <w:rFonts w:ascii="Times New Roman" w:hAnsi="Times New Roman" w:cs="Times New Roman"/>
          <w:bCs/>
          <w:sz w:val="24"/>
          <w:szCs w:val="24"/>
        </w:rPr>
        <w:lastRenderedPageBreak/>
        <w:t>-</w:t>
      </w:r>
      <w:r>
        <w:rPr>
          <w:rFonts w:ascii="Times New Roman" w:hAnsi="Times New Roman" w:cs="Times New Roman"/>
          <w:bCs/>
          <w:sz w:val="24"/>
          <w:szCs w:val="24"/>
        </w:rPr>
        <w:tab/>
        <w:t>przy przypominaniu sobie informacji</w:t>
      </w:r>
      <w:r w:rsidR="0085567A" w:rsidRPr="00196357">
        <w:rPr>
          <w:rFonts w:ascii="Times New Roman" w:hAnsi="Times New Roman" w:cs="Times New Roman"/>
          <w:bCs/>
          <w:sz w:val="24"/>
          <w:szCs w:val="24"/>
        </w:rPr>
        <w:t xml:space="preserve"> luki w pamięci uzupełniamy schematem</w:t>
      </w:r>
    </w:p>
    <w:p w:rsidR="0085567A" w:rsidRPr="00196357" w:rsidRDefault="0085567A" w:rsidP="00196357">
      <w:pPr>
        <w:spacing w:after="0" w:line="240" w:lineRule="auto"/>
        <w:jc w:val="both"/>
        <w:rPr>
          <w:rFonts w:ascii="Times New Roman" w:hAnsi="Times New Roman" w:cs="Times New Roman"/>
          <w:b/>
          <w:sz w:val="24"/>
          <w:szCs w:val="24"/>
        </w:rPr>
      </w:pPr>
      <w:r w:rsidRPr="00196357">
        <w:rPr>
          <w:rFonts w:ascii="Times New Roman" w:hAnsi="Times New Roman" w:cs="Times New Roman"/>
          <w:b/>
          <w:sz w:val="24"/>
          <w:szCs w:val="24"/>
        </w:rPr>
        <w:t>Funkcje schematów</w:t>
      </w:r>
    </w:p>
    <w:p w:rsidR="0085567A" w:rsidRPr="00196357" w:rsidRDefault="0085567A" w:rsidP="0085567A">
      <w:pPr>
        <w:ind w:left="567" w:hanging="283"/>
        <w:rPr>
          <w:rFonts w:ascii="Times New Roman" w:hAnsi="Times New Roman" w:cs="Times New Roman"/>
          <w:bCs/>
          <w:sz w:val="24"/>
          <w:szCs w:val="24"/>
        </w:rPr>
      </w:pPr>
      <w:r w:rsidRPr="00196357">
        <w:rPr>
          <w:rFonts w:ascii="Times New Roman" w:hAnsi="Times New Roman" w:cs="Times New Roman"/>
          <w:bCs/>
          <w:sz w:val="24"/>
          <w:szCs w:val="24"/>
        </w:rPr>
        <w:t>-</w:t>
      </w:r>
      <w:r w:rsidRPr="00196357">
        <w:rPr>
          <w:rFonts w:ascii="Times New Roman" w:hAnsi="Times New Roman" w:cs="Times New Roman"/>
          <w:bCs/>
          <w:sz w:val="24"/>
          <w:szCs w:val="24"/>
        </w:rPr>
        <w:tab/>
        <w:t>pomagają nam kategoryzować bodźce, dostarczają odpowiedzi na pytanie, „co to jest?”, Gdy napotkamy coś nieznanego (jest to sposób na radzenie sobie z wieloznacznością)</w:t>
      </w:r>
    </w:p>
    <w:p w:rsidR="0085567A" w:rsidRPr="00196357" w:rsidRDefault="00113805" w:rsidP="0085567A">
      <w:pPr>
        <w:ind w:left="567" w:hanging="283"/>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dostarczają wskazówek dotyczących</w:t>
      </w:r>
      <w:r w:rsidR="0085567A" w:rsidRPr="00196357">
        <w:rPr>
          <w:rFonts w:ascii="Times New Roman" w:hAnsi="Times New Roman" w:cs="Times New Roman"/>
          <w:bCs/>
          <w:sz w:val="24"/>
          <w:szCs w:val="24"/>
        </w:rPr>
        <w:t xml:space="preserve"> naszego działania i dzięki temu nie musimy zastanawiać się nad każdym krokiem, lecz działamy zgodnie ze scenariuszem.</w:t>
      </w:r>
    </w:p>
    <w:p w:rsidR="0085567A" w:rsidRPr="00196357" w:rsidRDefault="0085567A" w:rsidP="0085567A">
      <w:pPr>
        <w:ind w:left="567" w:hanging="283"/>
        <w:rPr>
          <w:rFonts w:ascii="Times New Roman" w:hAnsi="Times New Roman" w:cs="Times New Roman"/>
          <w:bCs/>
          <w:sz w:val="24"/>
          <w:szCs w:val="24"/>
        </w:rPr>
      </w:pPr>
      <w:r w:rsidRPr="00196357">
        <w:rPr>
          <w:rFonts w:ascii="Times New Roman" w:hAnsi="Times New Roman" w:cs="Times New Roman"/>
          <w:bCs/>
          <w:sz w:val="24"/>
          <w:szCs w:val="24"/>
        </w:rPr>
        <w:t>-</w:t>
      </w:r>
      <w:r w:rsidRPr="00196357">
        <w:rPr>
          <w:rFonts w:ascii="Times New Roman" w:hAnsi="Times New Roman" w:cs="Times New Roman"/>
          <w:bCs/>
          <w:sz w:val="24"/>
          <w:szCs w:val="24"/>
        </w:rPr>
        <w:tab/>
        <w:t>schematy dyktują nam treść spostrzeżeń.</w:t>
      </w:r>
    </w:p>
    <w:p w:rsidR="0085567A" w:rsidRPr="00196357" w:rsidRDefault="00113805" w:rsidP="00196357">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W jaki sposób dokonujemy w</w:t>
      </w:r>
      <w:r w:rsidR="0085567A" w:rsidRPr="00196357">
        <w:rPr>
          <w:rFonts w:ascii="Times New Roman" w:hAnsi="Times New Roman" w:cs="Times New Roman"/>
          <w:b/>
          <w:sz w:val="24"/>
          <w:szCs w:val="24"/>
        </w:rPr>
        <w:t>ybór schematu: rola dostępności i zdarzeń poprzedzających</w:t>
      </w:r>
    </w:p>
    <w:p w:rsidR="0085567A" w:rsidRPr="00196357" w:rsidRDefault="0085567A" w:rsidP="0085567A">
      <w:pPr>
        <w:pStyle w:val="Tekstpodstawowywcity"/>
        <w:ind w:left="284"/>
        <w:jc w:val="both"/>
        <w:rPr>
          <w:rFonts w:ascii="Times New Roman" w:hAnsi="Times New Roman" w:cs="Times New Roman"/>
          <w:sz w:val="24"/>
          <w:szCs w:val="24"/>
        </w:rPr>
      </w:pPr>
    </w:p>
    <w:p w:rsidR="0085567A" w:rsidRPr="00196357" w:rsidRDefault="0085567A" w:rsidP="0085567A">
      <w:pPr>
        <w:pStyle w:val="Tekstpodstawowywcity"/>
        <w:ind w:left="284"/>
        <w:jc w:val="both"/>
        <w:rPr>
          <w:rFonts w:ascii="Times New Roman" w:hAnsi="Times New Roman" w:cs="Times New Roman"/>
          <w:sz w:val="24"/>
          <w:szCs w:val="24"/>
        </w:rPr>
      </w:pPr>
      <w:r w:rsidRPr="00196357">
        <w:rPr>
          <w:rFonts w:ascii="Times New Roman" w:hAnsi="Times New Roman" w:cs="Times New Roman"/>
          <w:sz w:val="24"/>
          <w:szCs w:val="24"/>
        </w:rPr>
        <w:t>Niekiedy sytuacja jest jednoznaczna i nie mamy problemu z wyborem schematu</w:t>
      </w:r>
      <w:r w:rsidR="00113805">
        <w:rPr>
          <w:rFonts w:ascii="Times New Roman" w:hAnsi="Times New Roman" w:cs="Times New Roman"/>
          <w:sz w:val="24"/>
          <w:szCs w:val="24"/>
        </w:rPr>
        <w:t xml:space="preserve"> (schematu zachowania się na wykładzie nie pomylimy ze schematem zachowania na imprezie towarzyskiej i od razu wiemy jak się </w:t>
      </w:r>
      <w:proofErr w:type="gramStart"/>
      <w:r w:rsidR="00113805">
        <w:rPr>
          <w:rFonts w:ascii="Times New Roman" w:hAnsi="Times New Roman" w:cs="Times New Roman"/>
          <w:sz w:val="24"/>
          <w:szCs w:val="24"/>
        </w:rPr>
        <w:t xml:space="preserve">zachować) </w:t>
      </w:r>
      <w:r w:rsidRPr="00196357">
        <w:rPr>
          <w:rFonts w:ascii="Times New Roman" w:hAnsi="Times New Roman" w:cs="Times New Roman"/>
          <w:sz w:val="24"/>
          <w:szCs w:val="24"/>
        </w:rPr>
        <w:t xml:space="preserve">, </w:t>
      </w:r>
      <w:proofErr w:type="gramEnd"/>
      <w:r w:rsidRPr="00196357">
        <w:rPr>
          <w:rFonts w:ascii="Times New Roman" w:hAnsi="Times New Roman" w:cs="Times New Roman"/>
          <w:sz w:val="24"/>
          <w:szCs w:val="24"/>
        </w:rPr>
        <w:t>czasami sytuacje są wieloznaczne, i nie wiadomo kt</w:t>
      </w:r>
      <w:r w:rsidR="00D71BB0" w:rsidRPr="00196357">
        <w:rPr>
          <w:rFonts w:ascii="Times New Roman" w:hAnsi="Times New Roman" w:cs="Times New Roman"/>
          <w:sz w:val="24"/>
          <w:szCs w:val="24"/>
        </w:rPr>
        <w:t>óry</w:t>
      </w:r>
      <w:r w:rsidR="00113805">
        <w:rPr>
          <w:rFonts w:ascii="Times New Roman" w:hAnsi="Times New Roman" w:cs="Times New Roman"/>
          <w:sz w:val="24"/>
          <w:szCs w:val="24"/>
        </w:rPr>
        <w:t xml:space="preserve"> schemat zastosować. To, </w:t>
      </w:r>
      <w:r w:rsidRPr="00196357">
        <w:rPr>
          <w:rFonts w:ascii="Times New Roman" w:hAnsi="Times New Roman" w:cs="Times New Roman"/>
          <w:sz w:val="24"/>
          <w:szCs w:val="24"/>
        </w:rPr>
        <w:t>kt</w:t>
      </w:r>
      <w:r w:rsidR="00D71BB0" w:rsidRPr="00196357">
        <w:rPr>
          <w:rFonts w:ascii="Times New Roman" w:hAnsi="Times New Roman" w:cs="Times New Roman"/>
          <w:sz w:val="24"/>
          <w:szCs w:val="24"/>
        </w:rPr>
        <w:t>óry</w:t>
      </w:r>
      <w:r w:rsidRPr="00196357">
        <w:rPr>
          <w:rFonts w:ascii="Times New Roman" w:hAnsi="Times New Roman" w:cs="Times New Roman"/>
          <w:sz w:val="24"/>
          <w:szCs w:val="24"/>
        </w:rPr>
        <w:t xml:space="preserve"> wybierzemy zależy od:</w:t>
      </w:r>
    </w:p>
    <w:p w:rsidR="0085567A" w:rsidRPr="00196357" w:rsidRDefault="0085567A" w:rsidP="00113805">
      <w:pPr>
        <w:ind w:left="284"/>
        <w:rPr>
          <w:rFonts w:ascii="Times New Roman" w:hAnsi="Times New Roman" w:cs="Times New Roman"/>
          <w:bCs/>
          <w:sz w:val="24"/>
          <w:szCs w:val="24"/>
        </w:rPr>
      </w:pPr>
      <w:r w:rsidRPr="00196357">
        <w:rPr>
          <w:rFonts w:ascii="Times New Roman" w:hAnsi="Times New Roman" w:cs="Times New Roman"/>
          <w:b/>
          <w:sz w:val="24"/>
          <w:szCs w:val="24"/>
        </w:rPr>
        <w:t>-dostępności</w:t>
      </w:r>
      <w:r w:rsidRPr="00196357">
        <w:rPr>
          <w:rFonts w:ascii="Times New Roman" w:hAnsi="Times New Roman" w:cs="Times New Roman"/>
          <w:bCs/>
          <w:sz w:val="24"/>
          <w:szCs w:val="24"/>
        </w:rPr>
        <w:t xml:space="preserve"> –jest to łatwość, z jaką możemy sobie uświadomić rozmaite myśli i idee: idea dostępna to taka, kt</w:t>
      </w:r>
      <w:r w:rsidR="00D71BB0" w:rsidRPr="00196357">
        <w:rPr>
          <w:rFonts w:ascii="Times New Roman" w:hAnsi="Times New Roman" w:cs="Times New Roman"/>
          <w:bCs/>
          <w:sz w:val="24"/>
          <w:szCs w:val="24"/>
        </w:rPr>
        <w:t>óra</w:t>
      </w:r>
      <w:r w:rsidRPr="00196357">
        <w:rPr>
          <w:rFonts w:ascii="Times New Roman" w:hAnsi="Times New Roman" w:cs="Times New Roman"/>
          <w:bCs/>
          <w:sz w:val="24"/>
          <w:szCs w:val="24"/>
        </w:rPr>
        <w:t xml:space="preserve"> jest obecnie uświadamiana albo, kt</w:t>
      </w:r>
      <w:r w:rsidR="00D71BB0" w:rsidRPr="00196357">
        <w:rPr>
          <w:rFonts w:ascii="Times New Roman" w:hAnsi="Times New Roman" w:cs="Times New Roman"/>
          <w:bCs/>
          <w:sz w:val="24"/>
          <w:szCs w:val="24"/>
        </w:rPr>
        <w:t>óra</w:t>
      </w:r>
      <w:r w:rsidRPr="00196357">
        <w:rPr>
          <w:rFonts w:ascii="Times New Roman" w:hAnsi="Times New Roman" w:cs="Times New Roman"/>
          <w:bCs/>
          <w:sz w:val="24"/>
          <w:szCs w:val="24"/>
        </w:rPr>
        <w:t xml:space="preserve"> może być łatwo przywołana do świadomości.</w:t>
      </w:r>
    </w:p>
    <w:p w:rsidR="0085567A" w:rsidRPr="00196357" w:rsidRDefault="0085567A" w:rsidP="0085567A">
      <w:pPr>
        <w:ind w:left="284"/>
        <w:rPr>
          <w:rFonts w:ascii="Times New Roman" w:hAnsi="Times New Roman" w:cs="Times New Roman"/>
          <w:sz w:val="24"/>
          <w:szCs w:val="24"/>
        </w:rPr>
      </w:pPr>
      <w:r w:rsidRPr="00196357">
        <w:rPr>
          <w:rFonts w:ascii="Times New Roman" w:hAnsi="Times New Roman" w:cs="Times New Roman"/>
          <w:sz w:val="24"/>
          <w:szCs w:val="24"/>
        </w:rPr>
        <w:t>Dostępność tych czy innych treści może zależeć od czynników przypadkowych(ostatnie doświadc</w:t>
      </w:r>
      <w:r w:rsidR="00113805">
        <w:rPr>
          <w:rFonts w:ascii="Times New Roman" w:hAnsi="Times New Roman" w:cs="Times New Roman"/>
          <w:sz w:val="24"/>
          <w:szCs w:val="24"/>
        </w:rPr>
        <w:t xml:space="preserve">zenia mogą zaktywizować schemat. Przykładowo widzimy osobę leżącą na chodniku i </w:t>
      </w:r>
      <w:proofErr w:type="gramStart"/>
      <w:r w:rsidR="00113805">
        <w:rPr>
          <w:rFonts w:ascii="Times New Roman" w:hAnsi="Times New Roman" w:cs="Times New Roman"/>
          <w:sz w:val="24"/>
          <w:szCs w:val="24"/>
        </w:rPr>
        <w:t>myślimy że</w:t>
      </w:r>
      <w:proofErr w:type="gramEnd"/>
      <w:r w:rsidR="00113805">
        <w:rPr>
          <w:rFonts w:ascii="Times New Roman" w:hAnsi="Times New Roman" w:cs="Times New Roman"/>
          <w:sz w:val="24"/>
          <w:szCs w:val="24"/>
        </w:rPr>
        <w:t xml:space="preserve"> jest pijana, ale gdyby obok takiej osoby przechodził lekarz większe prawdopodobieństwo, że pomyśli, że jest chora.</w:t>
      </w:r>
    </w:p>
    <w:p w:rsidR="0085567A" w:rsidRPr="00196357" w:rsidRDefault="0085567A" w:rsidP="00113805">
      <w:pPr>
        <w:ind w:left="284"/>
        <w:rPr>
          <w:rFonts w:ascii="Times New Roman" w:hAnsi="Times New Roman" w:cs="Times New Roman"/>
          <w:sz w:val="24"/>
          <w:szCs w:val="24"/>
        </w:rPr>
      </w:pPr>
      <w:r w:rsidRPr="00196357">
        <w:rPr>
          <w:rFonts w:ascii="Times New Roman" w:hAnsi="Times New Roman" w:cs="Times New Roman"/>
          <w:sz w:val="24"/>
          <w:szCs w:val="24"/>
        </w:rPr>
        <w:t xml:space="preserve">Jest to tzw. </w:t>
      </w:r>
      <w:r w:rsidRPr="00196357">
        <w:rPr>
          <w:rFonts w:ascii="Times New Roman" w:hAnsi="Times New Roman" w:cs="Times New Roman"/>
          <w:b/>
          <w:bCs/>
          <w:sz w:val="24"/>
          <w:szCs w:val="24"/>
        </w:rPr>
        <w:t>wzbudzanie schematu pod wpływem zdarzeń poprzedzających-</w:t>
      </w:r>
      <w:r w:rsidRPr="00196357">
        <w:rPr>
          <w:rFonts w:ascii="Times New Roman" w:hAnsi="Times New Roman" w:cs="Times New Roman"/>
          <w:sz w:val="24"/>
          <w:szCs w:val="24"/>
        </w:rPr>
        <w:t>czyli zwiększenie się dostępności schematu pod wpływem tego, co było doświadczone bezpośrednio przedtem.</w:t>
      </w:r>
    </w:p>
    <w:p w:rsidR="0085567A" w:rsidRPr="00196357" w:rsidRDefault="0085567A" w:rsidP="0085567A">
      <w:pPr>
        <w:ind w:left="284"/>
        <w:rPr>
          <w:rFonts w:ascii="Times New Roman" w:hAnsi="Times New Roman" w:cs="Times New Roman"/>
          <w:sz w:val="24"/>
          <w:szCs w:val="24"/>
        </w:rPr>
      </w:pPr>
      <w:r w:rsidRPr="00196357">
        <w:rPr>
          <w:rFonts w:ascii="Times New Roman" w:hAnsi="Times New Roman" w:cs="Times New Roman"/>
          <w:sz w:val="24"/>
          <w:szCs w:val="24"/>
        </w:rPr>
        <w:t xml:space="preserve">Schemat musi być dostępny i adekwatny by został wykorzystany w budowaniu świata społecznego. </w:t>
      </w:r>
    </w:p>
    <w:p w:rsidR="00D71BB0" w:rsidRPr="00196357" w:rsidRDefault="00D71BB0" w:rsidP="0085567A">
      <w:pPr>
        <w:ind w:left="284"/>
        <w:rPr>
          <w:rFonts w:ascii="Times New Roman" w:hAnsi="Times New Roman" w:cs="Times New Roman"/>
          <w:sz w:val="24"/>
          <w:szCs w:val="24"/>
        </w:rPr>
      </w:pPr>
      <w:r w:rsidRPr="00196357">
        <w:rPr>
          <w:rFonts w:ascii="Times New Roman" w:hAnsi="Times New Roman" w:cs="Times New Roman"/>
          <w:sz w:val="24"/>
          <w:szCs w:val="24"/>
        </w:rPr>
        <w:t>Schematy są nam bardzo potrzebne, dzięki nim od razu wiemy jak zachować się w restauracji czy na wykładzie, nie musimy się nad tym zastanawiać i nie tracimy niepotrzebnie czasu. Niestety czasami posługiwanie się schematami rodzi problemy</w:t>
      </w:r>
      <w:r w:rsidR="00113805">
        <w:rPr>
          <w:rFonts w:ascii="Times New Roman" w:hAnsi="Times New Roman" w:cs="Times New Roman"/>
          <w:sz w:val="24"/>
          <w:szCs w:val="24"/>
        </w:rPr>
        <w:t>, które opisane są poniżej.</w:t>
      </w:r>
    </w:p>
    <w:p w:rsidR="0085567A" w:rsidRPr="00196357" w:rsidRDefault="0085567A" w:rsidP="0085567A">
      <w:pPr>
        <w:ind w:left="360"/>
        <w:rPr>
          <w:rFonts w:ascii="Times New Roman" w:hAnsi="Times New Roman" w:cs="Times New Roman"/>
          <w:sz w:val="24"/>
          <w:szCs w:val="24"/>
        </w:rPr>
      </w:pPr>
    </w:p>
    <w:p w:rsidR="0085567A" w:rsidRPr="00196357" w:rsidRDefault="0085567A" w:rsidP="00196357">
      <w:pPr>
        <w:spacing w:after="0" w:line="240" w:lineRule="auto"/>
        <w:jc w:val="both"/>
        <w:rPr>
          <w:rFonts w:ascii="Times New Roman" w:hAnsi="Times New Roman" w:cs="Times New Roman"/>
          <w:sz w:val="24"/>
          <w:szCs w:val="24"/>
        </w:rPr>
      </w:pPr>
      <w:r w:rsidRPr="00196357">
        <w:rPr>
          <w:rFonts w:ascii="Times New Roman" w:hAnsi="Times New Roman" w:cs="Times New Roman"/>
          <w:b/>
          <w:bCs/>
          <w:sz w:val="24"/>
          <w:szCs w:val="24"/>
        </w:rPr>
        <w:t>Zmienianie schematów: jak łatwo ludzie modyfikują swoje poglądy</w:t>
      </w:r>
    </w:p>
    <w:p w:rsidR="0085567A" w:rsidRPr="00196357" w:rsidRDefault="0085567A" w:rsidP="0085567A">
      <w:pPr>
        <w:pStyle w:val="Tekstpodstawowy"/>
        <w:ind w:left="284"/>
        <w:jc w:val="both"/>
        <w:rPr>
          <w:rFonts w:ascii="Times New Roman" w:hAnsi="Times New Roman"/>
          <w:i w:val="0"/>
          <w:iCs w:val="0"/>
        </w:rPr>
      </w:pPr>
    </w:p>
    <w:p w:rsidR="0085567A" w:rsidRPr="00196357" w:rsidRDefault="0085567A" w:rsidP="0085567A">
      <w:pPr>
        <w:pStyle w:val="Tekstpodstawowy"/>
        <w:ind w:left="284"/>
        <w:jc w:val="both"/>
        <w:rPr>
          <w:rFonts w:ascii="Times New Roman" w:hAnsi="Times New Roman"/>
          <w:i w:val="0"/>
          <w:iCs w:val="0"/>
        </w:rPr>
      </w:pPr>
      <w:r w:rsidRPr="00196357">
        <w:rPr>
          <w:rFonts w:ascii="Times New Roman" w:hAnsi="Times New Roman"/>
          <w:i w:val="0"/>
          <w:iCs w:val="0"/>
        </w:rPr>
        <w:t xml:space="preserve">Większość ludzi nie zmienia łatwo swoich poglądów nawet w obliczu </w:t>
      </w:r>
      <w:r w:rsidR="00113805">
        <w:rPr>
          <w:rFonts w:ascii="Times New Roman" w:hAnsi="Times New Roman"/>
          <w:i w:val="0"/>
          <w:iCs w:val="0"/>
        </w:rPr>
        <w:t>wyraźnie sprzecznych z nimi informacji</w:t>
      </w:r>
    </w:p>
    <w:p w:rsidR="0085567A" w:rsidRPr="00196357" w:rsidRDefault="0085567A" w:rsidP="0085567A">
      <w:pPr>
        <w:pStyle w:val="Tekstpodstawowy"/>
        <w:ind w:left="284"/>
        <w:jc w:val="both"/>
        <w:rPr>
          <w:rFonts w:ascii="Times New Roman" w:hAnsi="Times New Roman"/>
          <w:i w:val="0"/>
          <w:iCs w:val="0"/>
        </w:rPr>
      </w:pPr>
      <w:r w:rsidRPr="00196357">
        <w:rPr>
          <w:rFonts w:ascii="Times New Roman" w:hAnsi="Times New Roman"/>
          <w:i w:val="0"/>
          <w:iCs w:val="0"/>
        </w:rPr>
        <w:t>Dlaczego tak jest?</w:t>
      </w:r>
    </w:p>
    <w:p w:rsidR="0085567A" w:rsidRPr="00196357" w:rsidRDefault="0085567A" w:rsidP="0085567A">
      <w:pPr>
        <w:pStyle w:val="Tekstpodstawowy"/>
        <w:ind w:left="567" w:hanging="283"/>
        <w:jc w:val="both"/>
        <w:rPr>
          <w:rFonts w:ascii="Times New Roman" w:hAnsi="Times New Roman"/>
          <w:i w:val="0"/>
          <w:iCs w:val="0"/>
        </w:rPr>
      </w:pPr>
      <w:r w:rsidRPr="00196357">
        <w:rPr>
          <w:rFonts w:ascii="Times New Roman" w:hAnsi="Times New Roman"/>
          <w:i w:val="0"/>
          <w:iCs w:val="0"/>
        </w:rPr>
        <w:t xml:space="preserve">bo uznanie, że nie mamy racji wzbudza dysonans, a spostrzeganie </w:t>
      </w:r>
      <w:proofErr w:type="gramStart"/>
      <w:r w:rsidRPr="00196357">
        <w:rPr>
          <w:rFonts w:ascii="Times New Roman" w:hAnsi="Times New Roman"/>
          <w:i w:val="0"/>
          <w:iCs w:val="0"/>
        </w:rPr>
        <w:t>rzeczywistości jako</w:t>
      </w:r>
      <w:proofErr w:type="gramEnd"/>
      <w:r w:rsidRPr="00196357">
        <w:rPr>
          <w:rFonts w:ascii="Times New Roman" w:hAnsi="Times New Roman"/>
          <w:i w:val="0"/>
          <w:iCs w:val="0"/>
        </w:rPr>
        <w:t xml:space="preserve"> zgodnej z naszymi potrzebami, życzeniami i przekonaniami przynosi naszemu ego satysfakcję.</w:t>
      </w:r>
    </w:p>
    <w:p w:rsidR="0085567A" w:rsidRPr="00196357" w:rsidRDefault="0085567A" w:rsidP="0085567A">
      <w:pPr>
        <w:ind w:left="567" w:hanging="283"/>
        <w:rPr>
          <w:rFonts w:ascii="Times New Roman" w:hAnsi="Times New Roman" w:cs="Times New Roman"/>
          <w:bCs/>
          <w:sz w:val="24"/>
          <w:szCs w:val="24"/>
        </w:rPr>
      </w:pPr>
      <w:r w:rsidRPr="00196357">
        <w:rPr>
          <w:rFonts w:ascii="Times New Roman" w:hAnsi="Times New Roman" w:cs="Times New Roman"/>
          <w:sz w:val="24"/>
          <w:szCs w:val="24"/>
        </w:rPr>
        <w:lastRenderedPageBreak/>
        <w:t>-</w:t>
      </w:r>
      <w:r w:rsidRPr="00196357">
        <w:rPr>
          <w:rFonts w:ascii="Times New Roman" w:hAnsi="Times New Roman" w:cs="Times New Roman"/>
          <w:bCs/>
          <w:sz w:val="24"/>
          <w:szCs w:val="24"/>
        </w:rPr>
        <w:tab/>
        <w:t>zwykle</w:t>
      </w:r>
      <w:r w:rsidR="00113805">
        <w:rPr>
          <w:rFonts w:ascii="Times New Roman" w:hAnsi="Times New Roman" w:cs="Times New Roman"/>
          <w:bCs/>
          <w:sz w:val="24"/>
          <w:szCs w:val="24"/>
        </w:rPr>
        <w:t xml:space="preserve"> też</w:t>
      </w:r>
      <w:r w:rsidRPr="00196357">
        <w:rPr>
          <w:rFonts w:ascii="Times New Roman" w:hAnsi="Times New Roman" w:cs="Times New Roman"/>
          <w:bCs/>
          <w:sz w:val="24"/>
          <w:szCs w:val="24"/>
        </w:rPr>
        <w:t xml:space="preserve"> łatwiej zauważamy i zapamiętujemy informację odpowiadającą naszym schematom oraz uznajemy ją za ważniejszą, a lekceważymy inf. niezgodną z nim.</w:t>
      </w:r>
    </w:p>
    <w:p w:rsidR="0085567A" w:rsidRPr="00196357" w:rsidRDefault="0085567A" w:rsidP="0085567A">
      <w:pPr>
        <w:pStyle w:val="Tekstpodstawowy"/>
        <w:ind w:left="567" w:hanging="283"/>
        <w:jc w:val="both"/>
        <w:rPr>
          <w:rFonts w:ascii="Times New Roman" w:hAnsi="Times New Roman"/>
          <w:i w:val="0"/>
          <w:iCs w:val="0"/>
        </w:rPr>
      </w:pPr>
      <w:r w:rsidRPr="00196357">
        <w:rPr>
          <w:rFonts w:ascii="Times New Roman" w:hAnsi="Times New Roman"/>
          <w:i w:val="0"/>
          <w:iCs w:val="0"/>
        </w:rPr>
        <w:t>-</w:t>
      </w:r>
      <w:r w:rsidRPr="00196357">
        <w:rPr>
          <w:rFonts w:ascii="Times New Roman" w:hAnsi="Times New Roman"/>
          <w:i w:val="0"/>
          <w:iCs w:val="0"/>
        </w:rPr>
        <w:tab/>
        <w:t>spostrzegamy nowe dane przez pryzmat schematów-nie tylko zniekształcamy dane, aby były zgodne ze schematami, ale też mamy tendencje do spostrzegania świata w kategoriach czarno-białych- gdzie po naszej stronie jest dobro, po prze</w:t>
      </w:r>
      <w:r w:rsidR="00113805">
        <w:rPr>
          <w:rFonts w:ascii="Times New Roman" w:hAnsi="Times New Roman"/>
          <w:i w:val="0"/>
          <w:iCs w:val="0"/>
        </w:rPr>
        <w:t>ciwnej zło. Stąd obserwujemy następujące zjawiska</w:t>
      </w:r>
      <w:r w:rsidRPr="00196357">
        <w:rPr>
          <w:rFonts w:ascii="Times New Roman" w:hAnsi="Times New Roman"/>
          <w:i w:val="0"/>
          <w:iCs w:val="0"/>
        </w:rPr>
        <w:t>:</w:t>
      </w:r>
    </w:p>
    <w:p w:rsidR="0085567A" w:rsidRPr="00196357" w:rsidRDefault="0085567A" w:rsidP="0085567A">
      <w:pPr>
        <w:pStyle w:val="Tekstpodstawowy"/>
        <w:jc w:val="both"/>
        <w:rPr>
          <w:rFonts w:ascii="Times New Roman" w:hAnsi="Times New Roman"/>
          <w:i w:val="0"/>
          <w:iCs w:val="0"/>
        </w:rPr>
      </w:pPr>
    </w:p>
    <w:p w:rsidR="0085567A" w:rsidRPr="00196357" w:rsidRDefault="0085567A" w:rsidP="0085567A">
      <w:pPr>
        <w:pStyle w:val="Tekstpodstawowy"/>
        <w:ind w:left="284"/>
        <w:jc w:val="both"/>
        <w:rPr>
          <w:rFonts w:ascii="Times New Roman" w:hAnsi="Times New Roman"/>
          <w:i w:val="0"/>
          <w:iCs w:val="0"/>
        </w:rPr>
      </w:pPr>
      <w:r w:rsidRPr="00196357">
        <w:rPr>
          <w:rFonts w:ascii="Times New Roman" w:hAnsi="Times New Roman"/>
          <w:b/>
          <w:bCs/>
          <w:i w:val="0"/>
          <w:iCs w:val="0"/>
        </w:rPr>
        <w:t>Zjawisko wrogich mediów-</w:t>
      </w:r>
      <w:r w:rsidRPr="00196357">
        <w:rPr>
          <w:rFonts w:ascii="Times New Roman" w:hAnsi="Times New Roman"/>
          <w:i w:val="0"/>
          <w:iCs w:val="0"/>
        </w:rPr>
        <w:t xml:space="preserve"> odkrycie, że każda z antagonistycznych silnie zaangażowanych w coś grup spostrzega neutralne, zrównoważone przekazy </w:t>
      </w:r>
      <w:proofErr w:type="gramStart"/>
      <w:r w:rsidRPr="00196357">
        <w:rPr>
          <w:rFonts w:ascii="Times New Roman" w:hAnsi="Times New Roman"/>
          <w:i w:val="0"/>
          <w:iCs w:val="0"/>
        </w:rPr>
        <w:t>mediów jako</w:t>
      </w:r>
      <w:proofErr w:type="gramEnd"/>
      <w:r w:rsidRPr="00196357">
        <w:rPr>
          <w:rFonts w:ascii="Times New Roman" w:hAnsi="Times New Roman"/>
          <w:i w:val="0"/>
          <w:iCs w:val="0"/>
        </w:rPr>
        <w:t xml:space="preserve"> wrogi</w:t>
      </w:r>
      <w:r w:rsidR="00EE02B9" w:rsidRPr="00196357">
        <w:rPr>
          <w:rFonts w:ascii="Times New Roman" w:hAnsi="Times New Roman"/>
          <w:i w:val="0"/>
          <w:iCs w:val="0"/>
        </w:rPr>
        <w:t>e sobie.</w:t>
      </w:r>
    </w:p>
    <w:p w:rsidR="0085567A" w:rsidRPr="00196357" w:rsidRDefault="0085567A" w:rsidP="0085567A">
      <w:pPr>
        <w:pStyle w:val="Tekstpodstawowy"/>
        <w:ind w:left="284"/>
        <w:jc w:val="both"/>
        <w:rPr>
          <w:rFonts w:ascii="Times New Roman" w:hAnsi="Times New Roman"/>
          <w:i w:val="0"/>
          <w:iCs w:val="0"/>
        </w:rPr>
      </w:pPr>
    </w:p>
    <w:p w:rsidR="00113805" w:rsidRDefault="0085567A" w:rsidP="0085567A">
      <w:pPr>
        <w:pStyle w:val="Tekstpodstawowy"/>
        <w:ind w:left="284"/>
        <w:jc w:val="both"/>
        <w:rPr>
          <w:rFonts w:ascii="Times New Roman" w:hAnsi="Times New Roman"/>
          <w:i w:val="0"/>
          <w:iCs w:val="0"/>
        </w:rPr>
      </w:pPr>
      <w:r w:rsidRPr="00196357">
        <w:rPr>
          <w:rFonts w:ascii="Times New Roman" w:hAnsi="Times New Roman"/>
          <w:b/>
          <w:bCs/>
          <w:i w:val="0"/>
          <w:iCs w:val="0"/>
        </w:rPr>
        <w:t xml:space="preserve">Efekt pierwszeństwa: </w:t>
      </w:r>
      <w:r w:rsidRPr="00196357">
        <w:rPr>
          <w:rFonts w:ascii="Times New Roman" w:hAnsi="Times New Roman"/>
          <w:i w:val="0"/>
          <w:iCs w:val="0"/>
        </w:rPr>
        <w:t>proces, za sprawą</w:t>
      </w:r>
      <w:r w:rsidR="00EE02B9" w:rsidRPr="00196357">
        <w:rPr>
          <w:rFonts w:ascii="Times New Roman" w:hAnsi="Times New Roman"/>
          <w:i w:val="0"/>
          <w:iCs w:val="0"/>
        </w:rPr>
        <w:t>,</w:t>
      </w:r>
      <w:r w:rsidRPr="00196357">
        <w:rPr>
          <w:rFonts w:ascii="Times New Roman" w:hAnsi="Times New Roman"/>
          <w:i w:val="0"/>
          <w:iCs w:val="0"/>
        </w:rPr>
        <w:t xml:space="preserve"> kt</w:t>
      </w:r>
      <w:r w:rsidR="00EE02B9" w:rsidRPr="00196357">
        <w:rPr>
          <w:rFonts w:ascii="Times New Roman" w:hAnsi="Times New Roman"/>
          <w:i w:val="0"/>
          <w:iCs w:val="0"/>
        </w:rPr>
        <w:t>órego</w:t>
      </w:r>
      <w:r w:rsidRPr="00196357">
        <w:rPr>
          <w:rFonts w:ascii="Times New Roman" w:hAnsi="Times New Roman"/>
          <w:i w:val="0"/>
          <w:iCs w:val="0"/>
        </w:rPr>
        <w:t xml:space="preserve"> nasze pierwsze wrażenie dotyczące innej osoby wpływa na to, że jej późniejsze zachowanie interpretujemy w sposób zgodny z tym pierwszym wrażeniem. Bierze s</w:t>
      </w:r>
      <w:r w:rsidR="00EE02B9" w:rsidRPr="00196357">
        <w:rPr>
          <w:rFonts w:ascii="Times New Roman" w:hAnsi="Times New Roman"/>
          <w:i w:val="0"/>
          <w:iCs w:val="0"/>
        </w:rPr>
        <w:t>ię to stąd, że na podstawie informacji</w:t>
      </w:r>
      <w:r w:rsidRPr="00196357">
        <w:rPr>
          <w:rFonts w:ascii="Times New Roman" w:hAnsi="Times New Roman"/>
          <w:i w:val="0"/>
          <w:iCs w:val="0"/>
        </w:rPr>
        <w:t xml:space="preserve"> otrzymanej na początku, tworzą sobie schemat, a ten wpływ</w:t>
      </w:r>
      <w:r w:rsidR="00EE02B9" w:rsidRPr="00196357">
        <w:rPr>
          <w:rFonts w:ascii="Times New Roman" w:hAnsi="Times New Roman"/>
          <w:i w:val="0"/>
          <w:iCs w:val="0"/>
        </w:rPr>
        <w:t>a na interpretacje dalszych informacji.</w:t>
      </w:r>
      <w:r w:rsidRPr="00196357">
        <w:rPr>
          <w:rFonts w:ascii="Times New Roman" w:hAnsi="Times New Roman"/>
          <w:i w:val="0"/>
          <w:iCs w:val="0"/>
        </w:rPr>
        <w:t xml:space="preserve"> Sprzeczne dane są </w:t>
      </w:r>
      <w:r w:rsidR="00EE02B9" w:rsidRPr="00196357">
        <w:rPr>
          <w:rFonts w:ascii="Times New Roman" w:hAnsi="Times New Roman"/>
          <w:i w:val="0"/>
          <w:iCs w:val="0"/>
        </w:rPr>
        <w:t>ignorowane.</w:t>
      </w:r>
    </w:p>
    <w:p w:rsidR="0085567A" w:rsidRPr="00196357" w:rsidRDefault="00EE02B9" w:rsidP="0085567A">
      <w:pPr>
        <w:pStyle w:val="Tekstpodstawowy"/>
        <w:ind w:left="284"/>
        <w:jc w:val="both"/>
        <w:rPr>
          <w:rFonts w:ascii="Times New Roman" w:hAnsi="Times New Roman"/>
          <w:i w:val="0"/>
          <w:iCs w:val="0"/>
        </w:rPr>
      </w:pPr>
      <w:r w:rsidRPr="00196357">
        <w:rPr>
          <w:rFonts w:ascii="Times New Roman" w:hAnsi="Times New Roman"/>
          <w:i w:val="0"/>
          <w:iCs w:val="0"/>
        </w:rPr>
        <w:t>(Czasem występuje też</w:t>
      </w:r>
      <w:r w:rsidR="0085567A" w:rsidRPr="00196357">
        <w:rPr>
          <w:rFonts w:ascii="Times New Roman" w:hAnsi="Times New Roman"/>
          <w:i w:val="0"/>
          <w:iCs w:val="0"/>
        </w:rPr>
        <w:t xml:space="preserve"> </w:t>
      </w:r>
      <w:r w:rsidR="0085567A" w:rsidRPr="00196357">
        <w:rPr>
          <w:rFonts w:ascii="Times New Roman" w:hAnsi="Times New Roman"/>
          <w:b/>
          <w:bCs/>
          <w:i w:val="0"/>
          <w:iCs w:val="0"/>
        </w:rPr>
        <w:t>efekt świeżości- najwięks</w:t>
      </w:r>
      <w:r w:rsidRPr="00196357">
        <w:rPr>
          <w:rFonts w:ascii="Times New Roman" w:hAnsi="Times New Roman"/>
          <w:b/>
          <w:bCs/>
          <w:i w:val="0"/>
          <w:iCs w:val="0"/>
        </w:rPr>
        <w:t>zy wpływ ma informacja</w:t>
      </w:r>
      <w:r w:rsidR="0085567A" w:rsidRPr="00196357">
        <w:rPr>
          <w:rFonts w:ascii="Times New Roman" w:hAnsi="Times New Roman"/>
          <w:b/>
          <w:bCs/>
          <w:i w:val="0"/>
          <w:iCs w:val="0"/>
        </w:rPr>
        <w:t xml:space="preserve"> uzyskana na końcu-</w:t>
      </w:r>
      <w:r w:rsidR="0085567A" w:rsidRPr="00196357">
        <w:rPr>
          <w:rFonts w:ascii="Times New Roman" w:hAnsi="Times New Roman"/>
          <w:i w:val="0"/>
          <w:iCs w:val="0"/>
        </w:rPr>
        <w:t>, ale jest to raczej wyjątek od reguły).</w:t>
      </w:r>
    </w:p>
    <w:p w:rsidR="0085567A" w:rsidRPr="00196357" w:rsidRDefault="0085567A" w:rsidP="0085567A">
      <w:pPr>
        <w:pStyle w:val="Tekstpodstawowy"/>
        <w:ind w:left="284"/>
        <w:jc w:val="both"/>
        <w:rPr>
          <w:rFonts w:ascii="Times New Roman" w:hAnsi="Times New Roman"/>
          <w:i w:val="0"/>
          <w:iCs w:val="0"/>
        </w:rPr>
      </w:pPr>
    </w:p>
    <w:p w:rsidR="0085567A" w:rsidRPr="00196357" w:rsidRDefault="0085567A" w:rsidP="0085567A">
      <w:pPr>
        <w:pStyle w:val="Tekstpodstawowy"/>
        <w:ind w:left="284"/>
        <w:jc w:val="both"/>
        <w:rPr>
          <w:rFonts w:ascii="Times New Roman" w:hAnsi="Times New Roman"/>
          <w:i w:val="0"/>
          <w:iCs w:val="0"/>
        </w:rPr>
      </w:pPr>
      <w:r w:rsidRPr="00196357">
        <w:rPr>
          <w:rFonts w:ascii="Times New Roman" w:hAnsi="Times New Roman"/>
          <w:b/>
          <w:bCs/>
          <w:i w:val="0"/>
          <w:iCs w:val="0"/>
        </w:rPr>
        <w:t xml:space="preserve">Efekt uporczywości- </w:t>
      </w:r>
      <w:r w:rsidRPr="00196357">
        <w:rPr>
          <w:rFonts w:ascii="Times New Roman" w:hAnsi="Times New Roman"/>
          <w:i w:val="0"/>
          <w:iCs w:val="0"/>
        </w:rPr>
        <w:t>odkrycie, że przekonania ludzi dotyczące ich samych i świata społecznego utrzymują się schematy, nawet, gdy pierwotne dane je wspierające zostały podważone. Powód: utrzymanie samooceny, ludzie mogą trwać przy swoich przekonaniach, żeby nie stracić dobrego zdania o sobie. Oraz dlatego, że schemat kształtuje ich spostrzeganie rzeczywistości.</w:t>
      </w:r>
    </w:p>
    <w:p w:rsidR="0085567A" w:rsidRPr="00196357" w:rsidRDefault="0085567A" w:rsidP="0085567A">
      <w:pPr>
        <w:pStyle w:val="Tekstpodstawowy"/>
        <w:ind w:left="284"/>
        <w:jc w:val="both"/>
        <w:rPr>
          <w:rFonts w:ascii="Times New Roman" w:hAnsi="Times New Roman"/>
          <w:i w:val="0"/>
          <w:iCs w:val="0"/>
        </w:rPr>
      </w:pPr>
      <w:r w:rsidRPr="00196357">
        <w:rPr>
          <w:rFonts w:ascii="Times New Roman" w:hAnsi="Times New Roman"/>
          <w:i w:val="0"/>
          <w:iCs w:val="0"/>
        </w:rPr>
        <w:t>Efekt uporczywości dotyczy także przekonań o innych osobach.</w:t>
      </w:r>
    </w:p>
    <w:p w:rsidR="0085567A" w:rsidRPr="00196357" w:rsidRDefault="0085567A" w:rsidP="0085567A">
      <w:pPr>
        <w:pStyle w:val="Tekstpodstawowy"/>
        <w:ind w:left="284"/>
        <w:jc w:val="both"/>
        <w:rPr>
          <w:rFonts w:ascii="Times New Roman" w:hAnsi="Times New Roman"/>
          <w:i w:val="0"/>
          <w:iCs w:val="0"/>
        </w:rPr>
      </w:pPr>
    </w:p>
    <w:p w:rsidR="0085567A" w:rsidRPr="00196357" w:rsidRDefault="0085567A" w:rsidP="0085567A">
      <w:pPr>
        <w:pStyle w:val="Tekstpodstawowy"/>
        <w:ind w:left="284"/>
        <w:jc w:val="both"/>
        <w:rPr>
          <w:rFonts w:ascii="Times New Roman" w:hAnsi="Times New Roman"/>
          <w:i w:val="0"/>
          <w:iCs w:val="0"/>
        </w:rPr>
      </w:pPr>
      <w:r w:rsidRPr="00196357">
        <w:rPr>
          <w:rFonts w:ascii="Times New Roman" w:hAnsi="Times New Roman"/>
          <w:b/>
          <w:bCs/>
          <w:i w:val="0"/>
          <w:iCs w:val="0"/>
        </w:rPr>
        <w:t xml:space="preserve">Sprawianie, że nasze schematy stają się prawdą- </w:t>
      </w:r>
      <w:r w:rsidRPr="00C93CC3">
        <w:rPr>
          <w:rFonts w:ascii="Times New Roman" w:hAnsi="Times New Roman"/>
          <w:b/>
          <w:bCs/>
          <w:i w:val="0"/>
          <w:iCs w:val="0"/>
          <w:highlight w:val="yellow"/>
        </w:rPr>
        <w:t>samo spełniające się proroctwo</w:t>
      </w:r>
      <w:r w:rsidRPr="00196357">
        <w:rPr>
          <w:rFonts w:ascii="Times New Roman" w:hAnsi="Times New Roman"/>
          <w:b/>
          <w:bCs/>
          <w:i w:val="0"/>
          <w:iCs w:val="0"/>
        </w:rPr>
        <w:t xml:space="preserve">. </w:t>
      </w:r>
      <w:r w:rsidRPr="00196357">
        <w:rPr>
          <w:rFonts w:ascii="Times New Roman" w:hAnsi="Times New Roman"/>
          <w:i w:val="0"/>
          <w:iCs w:val="0"/>
        </w:rPr>
        <w:t>Zjawisko to polega na tym, że ludzie:</w:t>
      </w:r>
    </w:p>
    <w:p w:rsidR="0085567A" w:rsidRPr="00196357" w:rsidRDefault="0085567A" w:rsidP="00EE02B9">
      <w:pPr>
        <w:pStyle w:val="Tekstpodstawowy"/>
        <w:ind w:left="567" w:hanging="283"/>
        <w:jc w:val="both"/>
        <w:rPr>
          <w:rFonts w:ascii="Times New Roman" w:hAnsi="Times New Roman"/>
          <w:i w:val="0"/>
          <w:iCs w:val="0"/>
        </w:rPr>
      </w:pPr>
      <w:r w:rsidRPr="00196357">
        <w:rPr>
          <w:rFonts w:ascii="Times New Roman" w:hAnsi="Times New Roman"/>
          <w:i w:val="0"/>
          <w:iCs w:val="0"/>
        </w:rPr>
        <w:t>-</w:t>
      </w:r>
      <w:r w:rsidRPr="00196357">
        <w:rPr>
          <w:rFonts w:ascii="Times New Roman" w:hAnsi="Times New Roman"/>
          <w:i w:val="0"/>
          <w:iCs w:val="0"/>
        </w:rPr>
        <w:tab/>
        <w:t>mają określone oczeki</w:t>
      </w:r>
      <w:r w:rsidR="00EE02B9" w:rsidRPr="00196357">
        <w:rPr>
          <w:rFonts w:ascii="Times New Roman" w:hAnsi="Times New Roman"/>
          <w:i w:val="0"/>
          <w:iCs w:val="0"/>
        </w:rPr>
        <w:t xml:space="preserve">wania dotyczące innej osoby, co </w:t>
      </w:r>
      <w:r w:rsidRPr="00196357">
        <w:rPr>
          <w:rFonts w:ascii="Times New Roman" w:hAnsi="Times New Roman"/>
          <w:i w:val="0"/>
          <w:iCs w:val="0"/>
        </w:rPr>
        <w:t>wpływa na ich postępo</w:t>
      </w:r>
      <w:r w:rsidR="00EE02B9" w:rsidRPr="00196357">
        <w:rPr>
          <w:rFonts w:ascii="Times New Roman" w:hAnsi="Times New Roman"/>
          <w:i w:val="0"/>
          <w:iCs w:val="0"/>
        </w:rPr>
        <w:t xml:space="preserve">wanie względem tej osoby, które </w:t>
      </w:r>
      <w:r w:rsidRPr="00196357">
        <w:rPr>
          <w:rFonts w:ascii="Times New Roman" w:hAnsi="Times New Roman"/>
          <w:i w:val="0"/>
          <w:iCs w:val="0"/>
        </w:rPr>
        <w:t>powoduje, że zachowuje się ona w sposób zgodny z ich wyjściowymi oczekiwaniami?</w:t>
      </w:r>
    </w:p>
    <w:p w:rsidR="0085567A" w:rsidRPr="00196357" w:rsidRDefault="00EE02B9" w:rsidP="0085567A">
      <w:pPr>
        <w:pStyle w:val="Tekstpodstawowy"/>
        <w:ind w:left="567" w:hanging="283"/>
        <w:jc w:val="both"/>
        <w:rPr>
          <w:rFonts w:ascii="Times New Roman" w:hAnsi="Times New Roman"/>
          <w:i w:val="0"/>
          <w:iCs w:val="0"/>
        </w:rPr>
      </w:pPr>
      <w:r w:rsidRPr="00196357">
        <w:rPr>
          <w:rFonts w:ascii="Times New Roman" w:hAnsi="Times New Roman"/>
          <w:i w:val="0"/>
          <w:iCs w:val="0"/>
        </w:rPr>
        <w:t>Samospełniające się proroctwa</w:t>
      </w:r>
      <w:r w:rsidR="0085567A" w:rsidRPr="00196357">
        <w:rPr>
          <w:rFonts w:ascii="Times New Roman" w:hAnsi="Times New Roman"/>
          <w:i w:val="0"/>
          <w:iCs w:val="0"/>
        </w:rPr>
        <w:t xml:space="preserve"> nie są wynikiem celowego dą</w:t>
      </w:r>
      <w:r w:rsidRPr="00196357">
        <w:rPr>
          <w:rFonts w:ascii="Times New Roman" w:hAnsi="Times New Roman"/>
          <w:i w:val="0"/>
          <w:iCs w:val="0"/>
        </w:rPr>
        <w:t xml:space="preserve">żenia do potwierdzenia własnych </w:t>
      </w:r>
      <w:r w:rsidR="0085567A" w:rsidRPr="00196357">
        <w:rPr>
          <w:rFonts w:ascii="Times New Roman" w:hAnsi="Times New Roman"/>
          <w:i w:val="0"/>
          <w:iCs w:val="0"/>
        </w:rPr>
        <w:t>schematów. Pojawiają się w sposób mimowolny i nieświadomy.</w:t>
      </w:r>
    </w:p>
    <w:p w:rsidR="0085567A" w:rsidRPr="00196357" w:rsidRDefault="00EE02B9" w:rsidP="0085567A">
      <w:pPr>
        <w:pStyle w:val="Tekstpodstawowy"/>
        <w:ind w:left="567" w:hanging="283"/>
        <w:jc w:val="both"/>
        <w:rPr>
          <w:rFonts w:ascii="Times New Roman" w:hAnsi="Times New Roman"/>
          <w:i w:val="0"/>
          <w:iCs w:val="0"/>
        </w:rPr>
      </w:pPr>
      <w:r w:rsidRPr="00196357">
        <w:rPr>
          <w:rFonts w:ascii="Times New Roman" w:hAnsi="Times New Roman"/>
          <w:i w:val="0"/>
          <w:iCs w:val="0"/>
        </w:rPr>
        <w:t>N</w:t>
      </w:r>
      <w:r w:rsidR="0085567A" w:rsidRPr="00196357">
        <w:rPr>
          <w:rFonts w:ascii="Times New Roman" w:hAnsi="Times New Roman"/>
          <w:i w:val="0"/>
          <w:iCs w:val="0"/>
        </w:rPr>
        <w:t>asze schematy mogą być odporne na zmiany, ponieważ widzimy wielką liczbę fałszywych świadectw potwierdzających.</w:t>
      </w:r>
    </w:p>
    <w:p w:rsidR="0085567A" w:rsidRPr="00196357" w:rsidRDefault="00EE02B9" w:rsidP="0085567A">
      <w:pPr>
        <w:pStyle w:val="Tekstpodstawowy"/>
        <w:ind w:left="567" w:hanging="283"/>
        <w:jc w:val="both"/>
        <w:rPr>
          <w:rFonts w:ascii="Times New Roman" w:hAnsi="Times New Roman"/>
          <w:i w:val="0"/>
          <w:iCs w:val="0"/>
        </w:rPr>
      </w:pPr>
      <w:r w:rsidRPr="00196357">
        <w:rPr>
          <w:rFonts w:ascii="Times New Roman" w:hAnsi="Times New Roman"/>
          <w:i w:val="0"/>
          <w:iCs w:val="0"/>
        </w:rPr>
        <w:t>N</w:t>
      </w:r>
      <w:r w:rsidR="0085567A" w:rsidRPr="00196357">
        <w:rPr>
          <w:rFonts w:ascii="Times New Roman" w:hAnsi="Times New Roman"/>
          <w:i w:val="0"/>
          <w:iCs w:val="0"/>
        </w:rPr>
        <w:t xml:space="preserve">ie zdając sobie sprawy, że sami kreujemy wydarzenia, myślimy, że są obiektywnym dowodem potwierdzającym-jest to tzw. </w:t>
      </w:r>
      <w:r w:rsidR="0085567A" w:rsidRPr="00196357">
        <w:rPr>
          <w:rFonts w:ascii="Times New Roman" w:hAnsi="Times New Roman"/>
          <w:b/>
          <w:bCs/>
          <w:i w:val="0"/>
          <w:iCs w:val="0"/>
        </w:rPr>
        <w:t>panowanie błędu-</w:t>
      </w:r>
      <w:r w:rsidR="0085567A" w:rsidRPr="00196357">
        <w:rPr>
          <w:rFonts w:ascii="Times New Roman" w:hAnsi="Times New Roman"/>
          <w:i w:val="0"/>
          <w:iCs w:val="0"/>
        </w:rPr>
        <w:t>możemy przywoływać to, co się rzeczywiście wydarzyło na dowód, że od początku mieliśmy rację.</w:t>
      </w:r>
    </w:p>
    <w:p w:rsidR="0085567A" w:rsidRPr="00196357" w:rsidRDefault="0085567A" w:rsidP="0085567A">
      <w:pPr>
        <w:pStyle w:val="Tekstpodstawowy"/>
        <w:jc w:val="both"/>
        <w:rPr>
          <w:rFonts w:ascii="Times New Roman" w:hAnsi="Times New Roman"/>
          <w:i w:val="0"/>
          <w:iCs w:val="0"/>
        </w:rPr>
      </w:pPr>
    </w:p>
    <w:p w:rsidR="0085567A" w:rsidRPr="00196357" w:rsidRDefault="0085567A" w:rsidP="00196357">
      <w:pPr>
        <w:pStyle w:val="Tekstpodstawowy"/>
        <w:jc w:val="both"/>
        <w:rPr>
          <w:rFonts w:ascii="Times New Roman" w:hAnsi="Times New Roman"/>
          <w:b/>
          <w:bCs/>
          <w:i w:val="0"/>
          <w:iCs w:val="0"/>
        </w:rPr>
      </w:pPr>
      <w:r w:rsidRPr="00196357">
        <w:rPr>
          <w:rFonts w:ascii="Times New Roman" w:hAnsi="Times New Roman"/>
          <w:b/>
          <w:bCs/>
          <w:i w:val="0"/>
          <w:iCs w:val="0"/>
        </w:rPr>
        <w:t>Kiedy uznajemy nasze schematy za nietrafne lub zmieniamy zdanie?</w:t>
      </w:r>
    </w:p>
    <w:p w:rsidR="0085567A" w:rsidRPr="00196357" w:rsidRDefault="0085567A" w:rsidP="0085567A">
      <w:pPr>
        <w:pStyle w:val="Tekstpodstawowy"/>
        <w:ind w:left="567" w:hanging="283"/>
        <w:jc w:val="both"/>
        <w:rPr>
          <w:rFonts w:ascii="Times New Roman" w:hAnsi="Times New Roman"/>
          <w:i w:val="0"/>
          <w:iCs w:val="0"/>
        </w:rPr>
      </w:pPr>
      <w:proofErr w:type="gramStart"/>
      <w:r w:rsidRPr="00196357">
        <w:rPr>
          <w:rFonts w:ascii="Times New Roman" w:hAnsi="Times New Roman"/>
          <w:b/>
          <w:bCs/>
          <w:i w:val="0"/>
          <w:iCs w:val="0"/>
        </w:rPr>
        <w:t>-</w:t>
      </w:r>
      <w:r w:rsidRPr="00196357">
        <w:rPr>
          <w:rFonts w:ascii="Times New Roman" w:hAnsi="Times New Roman"/>
          <w:b/>
          <w:bCs/>
          <w:i w:val="0"/>
          <w:iCs w:val="0"/>
        </w:rPr>
        <w:tab/>
      </w:r>
      <w:r w:rsidR="00EE02B9" w:rsidRPr="00196357">
        <w:rPr>
          <w:rFonts w:ascii="Times New Roman" w:hAnsi="Times New Roman"/>
          <w:i w:val="0"/>
          <w:iCs w:val="0"/>
        </w:rPr>
        <w:t>jeśli</w:t>
      </w:r>
      <w:proofErr w:type="gramEnd"/>
      <w:r w:rsidR="00EE02B9" w:rsidRPr="00196357">
        <w:rPr>
          <w:rFonts w:ascii="Times New Roman" w:hAnsi="Times New Roman"/>
          <w:i w:val="0"/>
          <w:iCs w:val="0"/>
        </w:rPr>
        <w:t xml:space="preserve"> jakaś informacja</w:t>
      </w:r>
      <w:r w:rsidRPr="00196357">
        <w:rPr>
          <w:rFonts w:ascii="Times New Roman" w:hAnsi="Times New Roman"/>
          <w:i w:val="0"/>
          <w:iCs w:val="0"/>
        </w:rPr>
        <w:t xml:space="preserve"> jest do tego stopnia niezgodna ze schematem, że ludzie poświęcają czas, próbując ją wyjaśnić lub pogodzić z uprzednimi przekonaniami, to przypominają sobie tę, inf. trafnie.</w:t>
      </w:r>
    </w:p>
    <w:p w:rsidR="0085567A" w:rsidRPr="00196357" w:rsidRDefault="0085567A" w:rsidP="0085567A">
      <w:pPr>
        <w:pStyle w:val="Tekstpodstawowy"/>
        <w:ind w:left="567" w:hanging="283"/>
        <w:jc w:val="both"/>
        <w:rPr>
          <w:rFonts w:ascii="Times New Roman" w:hAnsi="Times New Roman"/>
          <w:i w:val="0"/>
          <w:iCs w:val="0"/>
        </w:rPr>
      </w:pPr>
      <w:proofErr w:type="gramStart"/>
      <w:r w:rsidRPr="00196357">
        <w:rPr>
          <w:rFonts w:ascii="Times New Roman" w:hAnsi="Times New Roman"/>
          <w:i w:val="0"/>
          <w:iCs w:val="0"/>
        </w:rPr>
        <w:t>-</w:t>
      </w:r>
      <w:r w:rsidRPr="00196357">
        <w:rPr>
          <w:rFonts w:ascii="Times New Roman" w:hAnsi="Times New Roman"/>
          <w:i w:val="0"/>
          <w:iCs w:val="0"/>
        </w:rPr>
        <w:tab/>
        <w:t>kiedy</w:t>
      </w:r>
      <w:proofErr w:type="gramEnd"/>
      <w:r w:rsidRPr="00196357">
        <w:rPr>
          <w:rFonts w:ascii="Times New Roman" w:hAnsi="Times New Roman"/>
          <w:i w:val="0"/>
          <w:iCs w:val="0"/>
        </w:rPr>
        <w:t xml:space="preserve"> ludzie znajdują się w sytuacji, w kt</w:t>
      </w:r>
      <w:r w:rsidR="00EE02B9" w:rsidRPr="00196357">
        <w:rPr>
          <w:rFonts w:ascii="Times New Roman" w:hAnsi="Times New Roman"/>
          <w:i w:val="0"/>
          <w:iCs w:val="0"/>
        </w:rPr>
        <w:t>órej</w:t>
      </w:r>
      <w:r w:rsidRPr="00196357">
        <w:rPr>
          <w:rFonts w:ascii="Times New Roman" w:hAnsi="Times New Roman"/>
          <w:i w:val="0"/>
          <w:iCs w:val="0"/>
        </w:rPr>
        <w:t xml:space="preserve"> jest dla nich ważne, by ich przekonania były trafne i dawały się obronić(np. publiczne wyjaśnianie, dlaczego mają takie a nie inne poglądy), to bardziej prawdo</w:t>
      </w:r>
      <w:r w:rsidR="00851925">
        <w:rPr>
          <w:rFonts w:ascii="Times New Roman" w:hAnsi="Times New Roman"/>
          <w:i w:val="0"/>
          <w:iCs w:val="0"/>
        </w:rPr>
        <w:t>podobne będzie dostrzeganie informacji</w:t>
      </w:r>
      <w:r w:rsidRPr="00196357">
        <w:rPr>
          <w:rFonts w:ascii="Times New Roman" w:hAnsi="Times New Roman"/>
          <w:i w:val="0"/>
          <w:iCs w:val="0"/>
        </w:rPr>
        <w:t xml:space="preserve"> niezgodnej, a nie jej ignorowanie i pomniejszanie jej znaczenia.</w:t>
      </w:r>
    </w:p>
    <w:p w:rsidR="0085567A" w:rsidRPr="00196357" w:rsidRDefault="0085567A" w:rsidP="0085567A">
      <w:pPr>
        <w:pStyle w:val="Tekstpodstawowy"/>
        <w:ind w:left="567" w:hanging="283"/>
        <w:jc w:val="both"/>
        <w:rPr>
          <w:rFonts w:ascii="Times New Roman" w:hAnsi="Times New Roman"/>
          <w:i w:val="0"/>
          <w:iCs w:val="0"/>
        </w:rPr>
      </w:pPr>
      <w:r w:rsidRPr="00196357">
        <w:rPr>
          <w:rFonts w:ascii="Times New Roman" w:hAnsi="Times New Roman"/>
          <w:i w:val="0"/>
          <w:iCs w:val="0"/>
        </w:rPr>
        <w:lastRenderedPageBreak/>
        <w:t>-</w:t>
      </w:r>
      <w:r w:rsidRPr="00196357">
        <w:rPr>
          <w:rFonts w:ascii="Times New Roman" w:hAnsi="Times New Roman"/>
          <w:i w:val="0"/>
          <w:iCs w:val="0"/>
        </w:rPr>
        <w:tab/>
        <w:t>są syt</w:t>
      </w:r>
      <w:r w:rsidR="00EE02B9" w:rsidRPr="00196357">
        <w:rPr>
          <w:rFonts w:ascii="Times New Roman" w:hAnsi="Times New Roman"/>
          <w:i w:val="0"/>
          <w:iCs w:val="0"/>
        </w:rPr>
        <w:t>uacje, gdy ludzie poszukują informacji</w:t>
      </w:r>
      <w:r w:rsidRPr="00196357">
        <w:rPr>
          <w:rFonts w:ascii="Times New Roman" w:hAnsi="Times New Roman"/>
          <w:i w:val="0"/>
          <w:iCs w:val="0"/>
        </w:rPr>
        <w:t xml:space="preserve"> zarówno mogącej potwierdzić jak i podważyć ich hipotezy, unikają w ten sposób samo spełniającego się proroctwa, jeśli istnieje dla niego jasna alternatywa, lub, gdy są specjalnie proszeni by go podważyć. </w:t>
      </w:r>
    </w:p>
    <w:p w:rsidR="0085567A" w:rsidRPr="00196357" w:rsidRDefault="0085567A" w:rsidP="0085567A">
      <w:pPr>
        <w:pStyle w:val="Tekstpodstawowy"/>
        <w:ind w:left="567" w:hanging="283"/>
        <w:jc w:val="both"/>
        <w:rPr>
          <w:rFonts w:ascii="Times New Roman" w:hAnsi="Times New Roman"/>
          <w:i w:val="0"/>
          <w:iCs w:val="0"/>
        </w:rPr>
      </w:pPr>
      <w:proofErr w:type="gramStart"/>
      <w:r w:rsidRPr="00196357">
        <w:rPr>
          <w:rFonts w:ascii="Times New Roman" w:hAnsi="Times New Roman"/>
          <w:i w:val="0"/>
          <w:iCs w:val="0"/>
        </w:rPr>
        <w:t>-</w:t>
      </w:r>
      <w:r w:rsidRPr="00196357">
        <w:rPr>
          <w:rFonts w:ascii="Times New Roman" w:hAnsi="Times New Roman"/>
          <w:i w:val="0"/>
          <w:iCs w:val="0"/>
        </w:rPr>
        <w:tab/>
        <w:t>kiedy</w:t>
      </w:r>
      <w:proofErr w:type="gramEnd"/>
      <w:r w:rsidRPr="00196357">
        <w:rPr>
          <w:rFonts w:ascii="Times New Roman" w:hAnsi="Times New Roman"/>
          <w:i w:val="0"/>
          <w:iCs w:val="0"/>
        </w:rPr>
        <w:t xml:space="preserve"> jest tyle niezgodnych danych i mają taki ciężar gatunkowy, że nie można ich ignorować-gdy istnieje silny nacisk innych by przyjąć nowe poglądy.</w:t>
      </w:r>
    </w:p>
    <w:p w:rsidR="0085567A" w:rsidRPr="00196357" w:rsidRDefault="0085567A" w:rsidP="0085567A">
      <w:pPr>
        <w:pStyle w:val="Tekstpodstawowy"/>
        <w:jc w:val="both"/>
        <w:rPr>
          <w:rFonts w:ascii="Times New Roman" w:hAnsi="Times New Roman"/>
          <w:i w:val="0"/>
          <w:iCs w:val="0"/>
        </w:rPr>
      </w:pPr>
    </w:p>
    <w:p w:rsidR="00196357" w:rsidRDefault="0085567A" w:rsidP="00196357">
      <w:pPr>
        <w:pStyle w:val="Tekstpodstawowy"/>
        <w:ind w:left="284"/>
        <w:jc w:val="both"/>
        <w:rPr>
          <w:rFonts w:ascii="Times New Roman" w:hAnsi="Times New Roman"/>
          <w:i w:val="0"/>
          <w:iCs w:val="0"/>
        </w:rPr>
      </w:pPr>
      <w:r w:rsidRPr="00196357">
        <w:rPr>
          <w:rFonts w:ascii="Times New Roman" w:hAnsi="Times New Roman"/>
          <w:b/>
          <w:bCs/>
          <w:i w:val="0"/>
          <w:iCs w:val="0"/>
        </w:rPr>
        <w:t>Heurystyki wydawania sądów</w:t>
      </w:r>
      <w:r w:rsidR="00C93CC3">
        <w:rPr>
          <w:rFonts w:ascii="Times New Roman" w:hAnsi="Times New Roman"/>
          <w:i w:val="0"/>
          <w:iCs w:val="0"/>
        </w:rPr>
        <w:t xml:space="preserve"> to drugi z rodzajów uproszczeń myślowych, jakie stosują ludzie.</w:t>
      </w:r>
      <w:r w:rsidRPr="00196357">
        <w:rPr>
          <w:rFonts w:ascii="Times New Roman" w:hAnsi="Times New Roman"/>
          <w:i w:val="0"/>
          <w:iCs w:val="0"/>
        </w:rPr>
        <w:t xml:space="preserve"> </w:t>
      </w:r>
    </w:p>
    <w:p w:rsidR="0085567A" w:rsidRDefault="00C93CC3" w:rsidP="00196357">
      <w:pPr>
        <w:pStyle w:val="Tekstpodstawowy"/>
        <w:ind w:left="284"/>
        <w:jc w:val="both"/>
        <w:rPr>
          <w:rFonts w:ascii="Times New Roman" w:hAnsi="Times New Roman"/>
          <w:i w:val="0"/>
          <w:iCs w:val="0"/>
        </w:rPr>
      </w:pPr>
      <w:r>
        <w:rPr>
          <w:rFonts w:ascii="Times New Roman" w:hAnsi="Times New Roman"/>
          <w:i w:val="0"/>
          <w:iCs w:val="0"/>
        </w:rPr>
        <w:t>Są to</w:t>
      </w:r>
      <w:r w:rsidR="0085567A" w:rsidRPr="00196357">
        <w:rPr>
          <w:rFonts w:ascii="Times New Roman" w:hAnsi="Times New Roman"/>
          <w:i w:val="0"/>
          <w:iCs w:val="0"/>
        </w:rPr>
        <w:t>[</w:t>
      </w:r>
      <w:proofErr w:type="spellStart"/>
      <w:r w:rsidR="0085567A" w:rsidRPr="00196357">
        <w:rPr>
          <w:rFonts w:ascii="Times New Roman" w:hAnsi="Times New Roman"/>
          <w:i w:val="0"/>
          <w:iCs w:val="0"/>
        </w:rPr>
        <w:t>gr</w:t>
      </w:r>
      <w:proofErr w:type="gramStart"/>
      <w:r w:rsidR="0085567A" w:rsidRPr="00196357">
        <w:rPr>
          <w:rFonts w:ascii="Times New Roman" w:hAnsi="Times New Roman"/>
          <w:i w:val="0"/>
          <w:iCs w:val="0"/>
        </w:rPr>
        <w:t>;odkrywać</w:t>
      </w:r>
      <w:proofErr w:type="spellEnd"/>
      <w:proofErr w:type="gramEnd"/>
      <w:r w:rsidR="0085567A" w:rsidRPr="00196357">
        <w:rPr>
          <w:rFonts w:ascii="Times New Roman" w:hAnsi="Times New Roman"/>
          <w:i w:val="0"/>
          <w:iCs w:val="0"/>
        </w:rPr>
        <w:t>] uproszczone reguły wnioskowania, kt</w:t>
      </w:r>
      <w:r w:rsidR="00B83CE8" w:rsidRPr="00196357">
        <w:rPr>
          <w:rFonts w:ascii="Times New Roman" w:hAnsi="Times New Roman"/>
          <w:i w:val="0"/>
          <w:iCs w:val="0"/>
        </w:rPr>
        <w:t>órą</w:t>
      </w:r>
      <w:r w:rsidR="0085567A" w:rsidRPr="00196357">
        <w:rPr>
          <w:rFonts w:ascii="Times New Roman" w:hAnsi="Times New Roman"/>
          <w:i w:val="0"/>
          <w:iCs w:val="0"/>
        </w:rPr>
        <w:t xml:space="preserve"> posługują się ludzie, by wydawać sady w sposób szybki i efektywny. Nie mamy gwarancji, że te wnioski będą poprawne. Mogą być nieodpowiednie do wykonywanego zadania lub niewłaściwie zastosowane i wtedy prowadzą do błędnych ocen. W większości wypadków jednak są funkcjonalne i dobrze nam służą. </w:t>
      </w:r>
    </w:p>
    <w:p w:rsidR="00C93CC3" w:rsidRDefault="00C93CC3" w:rsidP="00196357">
      <w:pPr>
        <w:pStyle w:val="Tekstpodstawowy"/>
        <w:ind w:left="284"/>
        <w:jc w:val="both"/>
        <w:rPr>
          <w:rFonts w:ascii="Times New Roman" w:hAnsi="Times New Roman"/>
          <w:i w:val="0"/>
          <w:iCs w:val="0"/>
        </w:rPr>
      </w:pPr>
    </w:p>
    <w:p w:rsidR="00C93CC3" w:rsidRPr="00196357" w:rsidRDefault="00C93CC3" w:rsidP="00196357">
      <w:pPr>
        <w:pStyle w:val="Tekstpodstawowy"/>
        <w:ind w:left="284"/>
        <w:jc w:val="both"/>
        <w:rPr>
          <w:rFonts w:ascii="Times New Roman" w:hAnsi="Times New Roman"/>
          <w:i w:val="0"/>
          <w:iCs w:val="0"/>
        </w:rPr>
      </w:pPr>
      <w:r>
        <w:rPr>
          <w:rFonts w:ascii="Times New Roman" w:hAnsi="Times New Roman"/>
          <w:i w:val="0"/>
          <w:iCs w:val="0"/>
        </w:rPr>
        <w:t>Rodzaje heurystyk</w:t>
      </w:r>
    </w:p>
    <w:p w:rsidR="0085567A" w:rsidRPr="00196357" w:rsidRDefault="0085567A" w:rsidP="0085567A">
      <w:pPr>
        <w:pStyle w:val="Tekstpodstawowy"/>
        <w:ind w:left="284"/>
        <w:jc w:val="both"/>
        <w:rPr>
          <w:rFonts w:ascii="Times New Roman" w:hAnsi="Times New Roman"/>
          <w:b/>
          <w:bCs/>
          <w:i w:val="0"/>
          <w:iCs w:val="0"/>
        </w:rPr>
      </w:pPr>
    </w:p>
    <w:p w:rsidR="0085567A" w:rsidRPr="00196357" w:rsidRDefault="0085567A" w:rsidP="0085567A">
      <w:pPr>
        <w:pStyle w:val="Tekstpodstawowy"/>
        <w:ind w:left="284"/>
        <w:jc w:val="both"/>
        <w:rPr>
          <w:rFonts w:ascii="Times New Roman" w:hAnsi="Times New Roman"/>
          <w:i w:val="0"/>
          <w:iCs w:val="0"/>
        </w:rPr>
      </w:pPr>
      <w:proofErr w:type="gramStart"/>
      <w:r w:rsidRPr="00196357">
        <w:rPr>
          <w:rFonts w:ascii="Times New Roman" w:hAnsi="Times New Roman"/>
          <w:b/>
          <w:bCs/>
          <w:i w:val="0"/>
          <w:iCs w:val="0"/>
        </w:rPr>
        <w:t>heurystyka</w:t>
      </w:r>
      <w:proofErr w:type="gramEnd"/>
      <w:r w:rsidRPr="00196357">
        <w:rPr>
          <w:rFonts w:ascii="Times New Roman" w:hAnsi="Times New Roman"/>
          <w:b/>
          <w:bCs/>
          <w:i w:val="0"/>
          <w:iCs w:val="0"/>
        </w:rPr>
        <w:t xml:space="preserve"> dostępności-</w:t>
      </w:r>
      <w:r w:rsidRPr="00196357">
        <w:rPr>
          <w:rFonts w:ascii="Times New Roman" w:hAnsi="Times New Roman"/>
          <w:i w:val="0"/>
          <w:iCs w:val="0"/>
        </w:rPr>
        <w:t xml:space="preserve"> reguła umysłowa, na mocy, której ludzie wydają sąd, kierując się tym, jak łatwo mogą coś przywołać do świadomości. Ale niekiedy to, co jest w naszej świadomości jest nietypowe i prowadzi do błędnych ocen, jednak w większości przypadków są korzystne i funkcjonalne.</w:t>
      </w:r>
    </w:p>
    <w:p w:rsidR="0085567A" w:rsidRPr="00196357" w:rsidRDefault="0085567A" w:rsidP="0085567A">
      <w:pPr>
        <w:pStyle w:val="Tekstpodstawowy"/>
        <w:ind w:left="284"/>
        <w:jc w:val="both"/>
        <w:rPr>
          <w:rFonts w:ascii="Times New Roman" w:hAnsi="Times New Roman"/>
          <w:b/>
          <w:bCs/>
          <w:i w:val="0"/>
          <w:iCs w:val="0"/>
        </w:rPr>
      </w:pPr>
    </w:p>
    <w:p w:rsidR="0085567A" w:rsidRPr="00196357" w:rsidRDefault="0085567A" w:rsidP="0085567A">
      <w:pPr>
        <w:pStyle w:val="Tekstpodstawowy"/>
        <w:ind w:left="284"/>
        <w:jc w:val="both"/>
        <w:rPr>
          <w:rFonts w:ascii="Times New Roman" w:hAnsi="Times New Roman"/>
          <w:i w:val="0"/>
          <w:iCs w:val="0"/>
        </w:rPr>
      </w:pPr>
      <w:proofErr w:type="gramStart"/>
      <w:r w:rsidRPr="00196357">
        <w:rPr>
          <w:rFonts w:ascii="Times New Roman" w:hAnsi="Times New Roman"/>
          <w:b/>
          <w:bCs/>
          <w:i w:val="0"/>
          <w:iCs w:val="0"/>
        </w:rPr>
        <w:t>heurystyka</w:t>
      </w:r>
      <w:proofErr w:type="gramEnd"/>
      <w:r w:rsidRPr="00196357">
        <w:rPr>
          <w:rFonts w:ascii="Times New Roman" w:hAnsi="Times New Roman"/>
          <w:b/>
          <w:bCs/>
          <w:i w:val="0"/>
          <w:iCs w:val="0"/>
        </w:rPr>
        <w:t xml:space="preserve"> reprezentatywności, jak podobne jest A do B-</w:t>
      </w:r>
      <w:r w:rsidRPr="00196357">
        <w:rPr>
          <w:rFonts w:ascii="Times New Roman" w:hAnsi="Times New Roman"/>
          <w:i w:val="0"/>
          <w:iCs w:val="0"/>
        </w:rPr>
        <w:t xml:space="preserve"> uproszczona metoda wnioskowania polegająca na tym, że klasyfikacja czegoś dokonuje się na podstawie stopnia podobieństwa do przypadku typowego. </w:t>
      </w:r>
    </w:p>
    <w:p w:rsidR="0085567A" w:rsidRPr="00196357" w:rsidRDefault="0085567A" w:rsidP="0085567A">
      <w:pPr>
        <w:pStyle w:val="Tekstpodstawowy"/>
        <w:ind w:left="284"/>
        <w:jc w:val="both"/>
        <w:rPr>
          <w:rFonts w:ascii="Times New Roman" w:hAnsi="Times New Roman"/>
          <w:b/>
          <w:bCs/>
          <w:i w:val="0"/>
          <w:iCs w:val="0"/>
        </w:rPr>
      </w:pPr>
    </w:p>
    <w:p w:rsidR="0085567A" w:rsidRPr="00196357" w:rsidRDefault="0085567A" w:rsidP="0085567A">
      <w:pPr>
        <w:pStyle w:val="Tekstpodstawowy"/>
        <w:ind w:left="284"/>
        <w:jc w:val="both"/>
        <w:rPr>
          <w:rFonts w:ascii="Times New Roman" w:hAnsi="Times New Roman"/>
          <w:i w:val="0"/>
          <w:iCs w:val="0"/>
        </w:rPr>
      </w:pPr>
      <w:proofErr w:type="gramStart"/>
      <w:r w:rsidRPr="00196357">
        <w:rPr>
          <w:rFonts w:ascii="Times New Roman" w:hAnsi="Times New Roman"/>
          <w:b/>
          <w:bCs/>
          <w:i w:val="0"/>
          <w:iCs w:val="0"/>
        </w:rPr>
        <w:t>heurystyka</w:t>
      </w:r>
      <w:proofErr w:type="gramEnd"/>
      <w:r w:rsidRPr="00196357">
        <w:rPr>
          <w:rFonts w:ascii="Times New Roman" w:hAnsi="Times New Roman"/>
          <w:b/>
          <w:bCs/>
          <w:i w:val="0"/>
          <w:iCs w:val="0"/>
        </w:rPr>
        <w:t xml:space="preserve"> zakotwiczenia/dostosowania: branie za dobrą monetę, tego, co się pojawia. –</w:t>
      </w:r>
      <w:r w:rsidRPr="00196357">
        <w:rPr>
          <w:rFonts w:ascii="Times New Roman" w:hAnsi="Times New Roman"/>
          <w:i w:val="0"/>
          <w:iCs w:val="0"/>
        </w:rPr>
        <w:t>Upr</w:t>
      </w:r>
      <w:r w:rsidR="00B83CE8" w:rsidRPr="00196357">
        <w:rPr>
          <w:rFonts w:ascii="Times New Roman" w:hAnsi="Times New Roman"/>
          <w:i w:val="0"/>
          <w:iCs w:val="0"/>
        </w:rPr>
        <w:t>oszczona metoda wnioskowania,</w:t>
      </w:r>
      <w:r w:rsidRPr="00196357">
        <w:rPr>
          <w:rFonts w:ascii="Times New Roman" w:hAnsi="Times New Roman"/>
          <w:i w:val="0"/>
          <w:iCs w:val="0"/>
        </w:rPr>
        <w:t xml:space="preserve"> polega na posłużeniu się jakąś liczbą czy </w:t>
      </w:r>
      <w:proofErr w:type="gramStart"/>
      <w:r w:rsidRPr="00196357">
        <w:rPr>
          <w:rFonts w:ascii="Times New Roman" w:hAnsi="Times New Roman"/>
          <w:i w:val="0"/>
          <w:iCs w:val="0"/>
        </w:rPr>
        <w:t>wartością jako</w:t>
      </w:r>
      <w:proofErr w:type="gramEnd"/>
      <w:r w:rsidRPr="00196357">
        <w:rPr>
          <w:rFonts w:ascii="Times New Roman" w:hAnsi="Times New Roman"/>
          <w:i w:val="0"/>
          <w:iCs w:val="0"/>
        </w:rPr>
        <w:t xml:space="preserve"> punktem wyjściowym i następnie sformułowaniu odpowiedzi na pytanie przez zmodyfikowanie tej wartości stanowiącej zakotwiczenie, ludzie często nie modyfikują jej w stopniu wystarczającym, nawet wiedząc, że jest ona nieprawdziwa. Dopiero po przyjęciu, że coś, co pierwszy raz widzimy, słyszymy jest prawdą zastanawiamy się czy mógł to być fałsz.</w:t>
      </w:r>
    </w:p>
    <w:p w:rsidR="0085567A" w:rsidRPr="00196357" w:rsidRDefault="0085567A" w:rsidP="0085567A">
      <w:pPr>
        <w:pStyle w:val="Tekstpodstawowy"/>
        <w:ind w:left="284"/>
        <w:jc w:val="both"/>
        <w:rPr>
          <w:rFonts w:ascii="Times New Roman" w:hAnsi="Times New Roman"/>
          <w:i w:val="0"/>
          <w:iCs w:val="0"/>
        </w:rPr>
      </w:pPr>
    </w:p>
    <w:p w:rsidR="0085567A" w:rsidRPr="00196357" w:rsidRDefault="0085567A" w:rsidP="0085567A">
      <w:pPr>
        <w:pStyle w:val="Tekstpodstawowy"/>
        <w:ind w:left="284"/>
        <w:jc w:val="both"/>
        <w:rPr>
          <w:rFonts w:ascii="Times New Roman" w:hAnsi="Times New Roman"/>
          <w:i w:val="0"/>
          <w:iCs w:val="0"/>
        </w:rPr>
      </w:pPr>
      <w:r w:rsidRPr="00196357">
        <w:rPr>
          <w:rFonts w:ascii="Times New Roman" w:hAnsi="Times New Roman"/>
          <w:i w:val="0"/>
          <w:iCs w:val="0"/>
        </w:rPr>
        <w:t xml:space="preserve">Kiedy formujemy sądy o rzeczywistości, pozwalamy często by nasze osobiste doświadczenia i obserwacje stanowiły zakotwiczenie dla obrazu, który tworzymy, nawet, gdy wiemy, że te doświadczenia nie są </w:t>
      </w:r>
      <w:proofErr w:type="gramStart"/>
      <w:r w:rsidRPr="00196357">
        <w:rPr>
          <w:rFonts w:ascii="Times New Roman" w:hAnsi="Times New Roman"/>
          <w:i w:val="0"/>
          <w:iCs w:val="0"/>
        </w:rPr>
        <w:t xml:space="preserve">typowe. </w:t>
      </w:r>
      <w:proofErr w:type="gramEnd"/>
    </w:p>
    <w:p w:rsidR="0085567A" w:rsidRPr="00196357" w:rsidRDefault="0085567A" w:rsidP="0085567A">
      <w:pPr>
        <w:pStyle w:val="Tekstpodstawowy"/>
        <w:ind w:left="284"/>
        <w:jc w:val="both"/>
        <w:rPr>
          <w:rFonts w:ascii="Times New Roman" w:hAnsi="Times New Roman"/>
          <w:i w:val="0"/>
          <w:iCs w:val="0"/>
        </w:rPr>
      </w:pPr>
    </w:p>
    <w:p w:rsidR="0085567A" w:rsidRPr="00196357" w:rsidRDefault="0085567A" w:rsidP="00196357">
      <w:pPr>
        <w:pStyle w:val="Tekstpodstawowy"/>
        <w:jc w:val="both"/>
        <w:rPr>
          <w:rFonts w:ascii="Times New Roman" w:hAnsi="Times New Roman"/>
          <w:b/>
          <w:bCs/>
          <w:i w:val="0"/>
          <w:iCs w:val="0"/>
        </w:rPr>
      </w:pPr>
      <w:r w:rsidRPr="00196357">
        <w:rPr>
          <w:rFonts w:ascii="Times New Roman" w:hAnsi="Times New Roman"/>
          <w:b/>
          <w:bCs/>
          <w:i w:val="0"/>
          <w:iCs w:val="0"/>
        </w:rPr>
        <w:t>Posługiwanie się uproszczonymi metodami myślowymi w wydawaniu sądów społecznych.</w:t>
      </w:r>
    </w:p>
    <w:p w:rsidR="0085567A" w:rsidRPr="00196357" w:rsidRDefault="0085567A" w:rsidP="0085567A">
      <w:pPr>
        <w:pStyle w:val="Tekstpodstawowy"/>
        <w:ind w:firstLine="360"/>
        <w:jc w:val="both"/>
        <w:rPr>
          <w:rFonts w:ascii="Times New Roman" w:hAnsi="Times New Roman"/>
          <w:b/>
          <w:bCs/>
          <w:i w:val="0"/>
          <w:iCs w:val="0"/>
        </w:rPr>
      </w:pPr>
    </w:p>
    <w:p w:rsidR="0085567A" w:rsidRPr="00196357" w:rsidRDefault="00C93CC3" w:rsidP="00C93CC3">
      <w:pPr>
        <w:pStyle w:val="Tekstpodstawowy"/>
        <w:numPr>
          <w:ilvl w:val="0"/>
          <w:numId w:val="2"/>
        </w:numPr>
        <w:jc w:val="both"/>
        <w:rPr>
          <w:rFonts w:ascii="Times New Roman" w:hAnsi="Times New Roman"/>
          <w:i w:val="0"/>
          <w:iCs w:val="0"/>
        </w:rPr>
      </w:pPr>
      <w:r>
        <w:rPr>
          <w:rFonts w:ascii="Times New Roman" w:hAnsi="Times New Roman"/>
          <w:b/>
          <w:bCs/>
          <w:i w:val="0"/>
          <w:iCs w:val="0"/>
        </w:rPr>
        <w:t>D</w:t>
      </w:r>
      <w:r w:rsidR="0085567A" w:rsidRPr="00196357">
        <w:rPr>
          <w:rFonts w:ascii="Times New Roman" w:hAnsi="Times New Roman"/>
          <w:b/>
          <w:bCs/>
          <w:i w:val="0"/>
          <w:iCs w:val="0"/>
        </w:rPr>
        <w:t xml:space="preserve">okonywanie uogólnień z próby na populację. </w:t>
      </w:r>
      <w:r w:rsidR="0085567A" w:rsidRPr="00196357">
        <w:rPr>
          <w:rFonts w:ascii="Times New Roman" w:hAnsi="Times New Roman"/>
          <w:i w:val="0"/>
          <w:iCs w:val="0"/>
        </w:rPr>
        <w:t>Dokonywanie uogólnień na podstawie prób inf</w:t>
      </w:r>
      <w:r w:rsidR="00B83CE8" w:rsidRPr="00196357">
        <w:rPr>
          <w:rFonts w:ascii="Times New Roman" w:hAnsi="Times New Roman"/>
          <w:i w:val="0"/>
          <w:iCs w:val="0"/>
        </w:rPr>
        <w:t>ormacji</w:t>
      </w:r>
      <w:r w:rsidR="0085567A" w:rsidRPr="00196357">
        <w:rPr>
          <w:rFonts w:ascii="Times New Roman" w:hAnsi="Times New Roman"/>
          <w:i w:val="0"/>
          <w:iCs w:val="0"/>
        </w:rPr>
        <w:t>, o kt</w:t>
      </w:r>
      <w:r w:rsidR="00B83CE8" w:rsidRPr="00196357">
        <w:rPr>
          <w:rFonts w:ascii="Times New Roman" w:hAnsi="Times New Roman"/>
          <w:i w:val="0"/>
          <w:iCs w:val="0"/>
        </w:rPr>
        <w:t>órych</w:t>
      </w:r>
      <w:r w:rsidR="0085567A" w:rsidRPr="00196357">
        <w:rPr>
          <w:rFonts w:ascii="Times New Roman" w:hAnsi="Times New Roman"/>
          <w:i w:val="0"/>
          <w:iCs w:val="0"/>
        </w:rPr>
        <w:t xml:space="preserve"> wiadomo, że są tendencyjne bądź nietypowe. W życiu codziennym ludzie nie starają się dobierać prób reprezentatywnych. Często nawet celowo dobieramy je tak, aby były pod pewnymi względami tendencyjne. Uogólnienia mogą dotyczyć nas samych, jak i innych ludzi.</w:t>
      </w:r>
    </w:p>
    <w:p w:rsidR="0085567A" w:rsidRPr="00196357" w:rsidRDefault="0085567A" w:rsidP="00C93CC3">
      <w:pPr>
        <w:pStyle w:val="Tekstpodstawowy"/>
        <w:numPr>
          <w:ilvl w:val="0"/>
          <w:numId w:val="2"/>
        </w:numPr>
        <w:jc w:val="both"/>
        <w:rPr>
          <w:rFonts w:ascii="Times New Roman" w:hAnsi="Times New Roman"/>
          <w:i w:val="0"/>
          <w:iCs w:val="0"/>
        </w:rPr>
      </w:pPr>
      <w:r w:rsidRPr="00196357">
        <w:rPr>
          <w:rFonts w:ascii="Times New Roman" w:hAnsi="Times New Roman"/>
          <w:b/>
          <w:bCs/>
          <w:i w:val="0"/>
          <w:iCs w:val="0"/>
        </w:rPr>
        <w:t xml:space="preserve">Szacowanie współzmienności- określanie związku pomiędzy zmiennymi </w:t>
      </w:r>
      <w:r w:rsidRPr="00196357">
        <w:rPr>
          <w:rFonts w:ascii="Times New Roman" w:hAnsi="Times New Roman"/>
          <w:i w:val="0"/>
          <w:iCs w:val="0"/>
        </w:rPr>
        <w:t xml:space="preserve">tzn.- ocenianie, w jakim stopniu dwie zmienne są skorelowane, tzn. jak na podstawie jednej zmiennej możemy przewidywać drugą. Bez rozumienia współzmienności- nie mając wiedzy, z jaką trafnością możemy przewidywać jedną zmienną na podstawie drugiej-żylibyśmy w świecie nieprzewidywalnym, gdzie wszystkie przyszłe zdarzenia byłyby </w:t>
      </w:r>
      <w:r w:rsidRPr="00196357">
        <w:rPr>
          <w:rFonts w:ascii="Times New Roman" w:hAnsi="Times New Roman"/>
          <w:i w:val="0"/>
          <w:iCs w:val="0"/>
        </w:rPr>
        <w:lastRenderedPageBreak/>
        <w:t>nieoczekiwane i zaskakujące. Ludzie mają całkiem dobrą zdolność wykrywania współzmienności. Nie musimy też uczyć się każdej współzmienności, gdyż nasza kultura wyposaża nas w gotowe schematy i oczekiwania dotyczące wielu z nich.</w:t>
      </w:r>
    </w:p>
    <w:p w:rsidR="0085567A" w:rsidRPr="00196357" w:rsidRDefault="0085567A" w:rsidP="0085567A">
      <w:pPr>
        <w:pStyle w:val="Tekstpodstawowy"/>
        <w:ind w:left="360"/>
        <w:jc w:val="both"/>
        <w:rPr>
          <w:rFonts w:ascii="Times New Roman" w:hAnsi="Times New Roman"/>
          <w:b/>
          <w:bCs/>
          <w:i w:val="0"/>
          <w:iCs w:val="0"/>
        </w:rPr>
      </w:pPr>
    </w:p>
    <w:p w:rsidR="0085567A" w:rsidRPr="00196357" w:rsidRDefault="0085567A" w:rsidP="00C93CC3">
      <w:pPr>
        <w:pStyle w:val="Tekstpodstawowy"/>
        <w:numPr>
          <w:ilvl w:val="0"/>
          <w:numId w:val="2"/>
        </w:numPr>
        <w:jc w:val="both"/>
        <w:rPr>
          <w:rFonts w:ascii="Times New Roman" w:hAnsi="Times New Roman"/>
          <w:i w:val="0"/>
          <w:iCs w:val="0"/>
        </w:rPr>
      </w:pPr>
      <w:r w:rsidRPr="00196357">
        <w:rPr>
          <w:rFonts w:ascii="Times New Roman" w:hAnsi="Times New Roman"/>
          <w:i w:val="0"/>
          <w:iCs w:val="0"/>
        </w:rPr>
        <w:t>Przyswojone schematy mogą zdominować oceny współzmienności prowadząc do</w:t>
      </w:r>
      <w:r w:rsidRPr="00196357">
        <w:rPr>
          <w:rFonts w:ascii="Times New Roman" w:hAnsi="Times New Roman"/>
          <w:b/>
          <w:bCs/>
          <w:i w:val="0"/>
          <w:iCs w:val="0"/>
        </w:rPr>
        <w:t xml:space="preserve"> korelacji pozornych-, czyli</w:t>
      </w:r>
      <w:r w:rsidRPr="00196357">
        <w:rPr>
          <w:rFonts w:ascii="Times New Roman" w:hAnsi="Times New Roman"/>
          <w:i w:val="0"/>
          <w:iCs w:val="0"/>
        </w:rPr>
        <w:t xml:space="preserve"> przekonania, że dwie zmienne są skorelowane, podczas gdy w rzeczywistości tak nie jest, wynika to ze schematu zgodnie, z którym istnieje pomiędzy nimi związek.</w:t>
      </w:r>
    </w:p>
    <w:p w:rsidR="0085567A" w:rsidRPr="00196357" w:rsidRDefault="0085567A" w:rsidP="0085567A">
      <w:pPr>
        <w:pStyle w:val="Tekstpodstawowy"/>
        <w:ind w:left="284"/>
        <w:jc w:val="both"/>
        <w:rPr>
          <w:rFonts w:ascii="Times New Roman" w:hAnsi="Times New Roman"/>
          <w:i w:val="0"/>
          <w:iCs w:val="0"/>
        </w:rPr>
      </w:pPr>
    </w:p>
    <w:p w:rsidR="00B83CE8" w:rsidRPr="00196357" w:rsidRDefault="00196357" w:rsidP="0085567A">
      <w:pPr>
        <w:pStyle w:val="Tekstpodstawowy"/>
        <w:ind w:left="284"/>
        <w:jc w:val="both"/>
        <w:rPr>
          <w:rFonts w:ascii="Times New Roman" w:hAnsi="Times New Roman"/>
          <w:b/>
          <w:bCs/>
          <w:i w:val="0"/>
          <w:iCs w:val="0"/>
        </w:rPr>
      </w:pPr>
      <w:r>
        <w:rPr>
          <w:rFonts w:ascii="Times New Roman" w:hAnsi="Times New Roman"/>
          <w:b/>
          <w:bCs/>
          <w:i w:val="0"/>
          <w:iCs w:val="0"/>
        </w:rPr>
        <w:t xml:space="preserve">Podsumowanie </w:t>
      </w:r>
      <w:r w:rsidR="0085567A" w:rsidRPr="00196357">
        <w:rPr>
          <w:rFonts w:ascii="Times New Roman" w:hAnsi="Times New Roman"/>
          <w:b/>
          <w:bCs/>
          <w:i w:val="0"/>
          <w:iCs w:val="0"/>
        </w:rPr>
        <w:t>Czy lu</w:t>
      </w:r>
      <w:r w:rsidR="00B83CE8" w:rsidRPr="00196357">
        <w:rPr>
          <w:rFonts w:ascii="Times New Roman" w:hAnsi="Times New Roman"/>
          <w:b/>
          <w:bCs/>
          <w:i w:val="0"/>
          <w:iCs w:val="0"/>
        </w:rPr>
        <w:t>dzie rzeczywiście myślą tak źle?</w:t>
      </w:r>
    </w:p>
    <w:p w:rsidR="0085567A" w:rsidRPr="00196357" w:rsidRDefault="0085567A" w:rsidP="0085567A">
      <w:pPr>
        <w:pStyle w:val="Tekstpodstawowy"/>
        <w:ind w:left="284"/>
        <w:jc w:val="both"/>
        <w:rPr>
          <w:rFonts w:ascii="Times New Roman" w:hAnsi="Times New Roman"/>
          <w:i w:val="0"/>
          <w:iCs w:val="0"/>
        </w:rPr>
      </w:pPr>
      <w:r w:rsidRPr="00196357">
        <w:rPr>
          <w:rFonts w:ascii="Times New Roman" w:hAnsi="Times New Roman"/>
          <w:b/>
          <w:bCs/>
          <w:i w:val="0"/>
          <w:iCs w:val="0"/>
        </w:rPr>
        <w:t xml:space="preserve">Jedni twierdzą, że tak. Inni, że wnioskujemy całkiem, nieźle, a na błędach można się uczyć. </w:t>
      </w:r>
      <w:r w:rsidRPr="00196357">
        <w:rPr>
          <w:rFonts w:ascii="Times New Roman" w:hAnsi="Times New Roman"/>
          <w:i w:val="0"/>
          <w:iCs w:val="0"/>
        </w:rPr>
        <w:t xml:space="preserve">Schematy i heurystyki wydawania sądów istnieją i są w większości przypadków przystosowawcze i funkcjonalne, jednak posługiwanie się nimi wiąże się z pewnym ryzykiem-niekiedy prowadzą do wysoce nietrafnych wniosków. Dalej ludzie muszą sobie poradzić z </w:t>
      </w:r>
      <w:r w:rsidRPr="00196357">
        <w:rPr>
          <w:rFonts w:ascii="Times New Roman" w:hAnsi="Times New Roman"/>
          <w:b/>
          <w:bCs/>
          <w:i w:val="0"/>
          <w:iCs w:val="0"/>
        </w:rPr>
        <w:t>barierą nadmiernej ufności-</w:t>
      </w:r>
      <w:r w:rsidRPr="00196357">
        <w:rPr>
          <w:rFonts w:ascii="Times New Roman" w:hAnsi="Times New Roman"/>
          <w:i w:val="0"/>
          <w:iCs w:val="0"/>
        </w:rPr>
        <w:t xml:space="preserve"> zbyt dużego zaufania do trafności własnych sadów: zazwyczaj nie są takie trafne jak przyjmujemy.</w:t>
      </w:r>
    </w:p>
    <w:p w:rsidR="0085567A" w:rsidRPr="00196357" w:rsidRDefault="00B83CE8" w:rsidP="00B83CE8">
      <w:pPr>
        <w:pStyle w:val="Tekstpodstawowy"/>
        <w:ind w:left="284"/>
        <w:jc w:val="both"/>
        <w:rPr>
          <w:rFonts w:ascii="Times New Roman" w:hAnsi="Times New Roman"/>
          <w:i w:val="0"/>
          <w:iCs w:val="0"/>
        </w:rPr>
      </w:pPr>
      <w:r w:rsidRPr="00196357">
        <w:rPr>
          <w:rFonts w:ascii="Times New Roman" w:hAnsi="Times New Roman"/>
          <w:b/>
          <w:bCs/>
          <w:i w:val="0"/>
          <w:iCs w:val="0"/>
        </w:rPr>
        <w:t>Ludzie muszą nauczyć się pokory i zrozumieć, że nie zawsze mają rację</w:t>
      </w:r>
      <w:r w:rsidRPr="00196357">
        <w:rPr>
          <w:rFonts w:ascii="Times New Roman" w:hAnsi="Times New Roman"/>
          <w:i w:val="0"/>
          <w:iCs w:val="0"/>
        </w:rPr>
        <w:t xml:space="preserve">. </w:t>
      </w:r>
      <w:proofErr w:type="gramStart"/>
      <w:r w:rsidRPr="00196357">
        <w:rPr>
          <w:rFonts w:ascii="Times New Roman" w:hAnsi="Times New Roman"/>
          <w:i w:val="0"/>
          <w:iCs w:val="0"/>
        </w:rPr>
        <w:t>Pomoże  w</w:t>
      </w:r>
      <w:proofErr w:type="gramEnd"/>
      <w:r w:rsidRPr="00196357">
        <w:rPr>
          <w:rFonts w:ascii="Times New Roman" w:hAnsi="Times New Roman"/>
          <w:i w:val="0"/>
          <w:iCs w:val="0"/>
        </w:rPr>
        <w:t xml:space="preserve"> tym </w:t>
      </w:r>
      <w:r w:rsidR="0085567A" w:rsidRPr="00196357">
        <w:rPr>
          <w:rFonts w:ascii="Times New Roman" w:hAnsi="Times New Roman"/>
          <w:i w:val="0"/>
          <w:iCs w:val="0"/>
        </w:rPr>
        <w:t>kształcenie w zakresie statystyki</w:t>
      </w:r>
      <w:r w:rsidRPr="00196357">
        <w:rPr>
          <w:rFonts w:ascii="Times New Roman" w:hAnsi="Times New Roman"/>
          <w:i w:val="0"/>
          <w:iCs w:val="0"/>
        </w:rPr>
        <w:t xml:space="preserve"> i metodologii badań empirycznych.</w:t>
      </w:r>
    </w:p>
    <w:p w:rsidR="0085567A" w:rsidRDefault="0085567A">
      <w:pPr>
        <w:rPr>
          <w:rFonts w:ascii="Times New Roman" w:hAnsi="Times New Roman" w:cs="Times New Roman"/>
          <w:sz w:val="24"/>
          <w:szCs w:val="24"/>
        </w:rPr>
      </w:pPr>
    </w:p>
    <w:p w:rsidR="00851925" w:rsidRPr="0013373C" w:rsidRDefault="00851925">
      <w:pPr>
        <w:rPr>
          <w:rFonts w:ascii="Times New Roman" w:hAnsi="Times New Roman" w:cs="Times New Roman"/>
          <w:sz w:val="24"/>
          <w:szCs w:val="24"/>
          <w:highlight w:val="yellow"/>
        </w:rPr>
      </w:pPr>
      <w:r w:rsidRPr="0013373C">
        <w:rPr>
          <w:rFonts w:ascii="Times New Roman" w:hAnsi="Times New Roman" w:cs="Times New Roman"/>
          <w:sz w:val="24"/>
          <w:szCs w:val="24"/>
          <w:highlight w:val="yellow"/>
        </w:rPr>
        <w:t>Zadania na egzamin</w:t>
      </w:r>
    </w:p>
    <w:p w:rsidR="00851925" w:rsidRPr="0013373C" w:rsidRDefault="00851925">
      <w:pPr>
        <w:rPr>
          <w:rFonts w:ascii="Times New Roman" w:hAnsi="Times New Roman" w:cs="Times New Roman"/>
          <w:sz w:val="24"/>
          <w:szCs w:val="24"/>
          <w:highlight w:val="yellow"/>
        </w:rPr>
      </w:pPr>
      <w:r w:rsidRPr="0013373C">
        <w:rPr>
          <w:rFonts w:ascii="Times New Roman" w:hAnsi="Times New Roman" w:cs="Times New Roman"/>
          <w:sz w:val="24"/>
          <w:szCs w:val="24"/>
          <w:highlight w:val="yellow"/>
        </w:rPr>
        <w:t>Podaj 5 przykładów zachowań według pewnego schematu wykorzystywanych w środowisku szkolnym, środowisku pracy, podczas poruszania się piechotą po mieście, podczas wizyty towarzyskiej, na wakacjach.</w:t>
      </w:r>
    </w:p>
    <w:p w:rsidR="00851925" w:rsidRPr="00196357" w:rsidRDefault="0013373C">
      <w:pPr>
        <w:rPr>
          <w:rFonts w:ascii="Times New Roman" w:hAnsi="Times New Roman" w:cs="Times New Roman"/>
          <w:sz w:val="24"/>
          <w:szCs w:val="24"/>
        </w:rPr>
      </w:pPr>
      <w:r w:rsidRPr="0013373C">
        <w:rPr>
          <w:rFonts w:ascii="Times New Roman" w:hAnsi="Times New Roman" w:cs="Times New Roman"/>
          <w:sz w:val="24"/>
          <w:szCs w:val="24"/>
          <w:highlight w:val="yellow"/>
        </w:rPr>
        <w:t>Podaj po jednym przykładzie sytuacji życiowej, w której wykorzystywane są heurystyki dostępności, reprezentatywności i zakotwiczenia.</w:t>
      </w:r>
      <w:r>
        <w:rPr>
          <w:rFonts w:ascii="Times New Roman" w:hAnsi="Times New Roman" w:cs="Times New Roman"/>
          <w:sz w:val="24"/>
          <w:szCs w:val="24"/>
        </w:rPr>
        <w:t xml:space="preserve"> </w:t>
      </w:r>
    </w:p>
    <w:sectPr w:rsidR="00851925" w:rsidRPr="00196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D015E"/>
    <w:multiLevelType w:val="hybridMultilevel"/>
    <w:tmpl w:val="67BE7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D391870"/>
    <w:multiLevelType w:val="hybridMultilevel"/>
    <w:tmpl w:val="1C568DE4"/>
    <w:lvl w:ilvl="0" w:tplc="0415000F">
      <w:start w:val="1"/>
      <w:numFmt w:val="decimal"/>
      <w:lvlText w:val="%1."/>
      <w:lvlJc w:val="left"/>
      <w:pPr>
        <w:tabs>
          <w:tab w:val="num" w:pos="720"/>
        </w:tabs>
        <w:ind w:left="720" w:hanging="360"/>
      </w:pPr>
    </w:lvl>
    <w:lvl w:ilvl="1" w:tplc="C644D338">
      <w:numFmt w:val="bullet"/>
      <w:lvlText w:val="-"/>
      <w:lvlJc w:val="left"/>
      <w:pPr>
        <w:tabs>
          <w:tab w:val="num" w:pos="1440"/>
        </w:tabs>
        <w:ind w:left="1440" w:hanging="360"/>
      </w:pPr>
      <w:rPr>
        <w:rFonts w:ascii="Times New Roman" w:eastAsia="Times New Roman" w:hAnsi="Times New Roman" w:cs="Times New Roman"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AE"/>
    <w:rsid w:val="00113805"/>
    <w:rsid w:val="0013373C"/>
    <w:rsid w:val="00196357"/>
    <w:rsid w:val="005047AB"/>
    <w:rsid w:val="00800156"/>
    <w:rsid w:val="00851925"/>
    <w:rsid w:val="008545D2"/>
    <w:rsid w:val="0085567A"/>
    <w:rsid w:val="00B83CE8"/>
    <w:rsid w:val="00C93CC3"/>
    <w:rsid w:val="00D150AE"/>
    <w:rsid w:val="00D71BB0"/>
    <w:rsid w:val="00EE0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5567A"/>
    <w:pPr>
      <w:keepNext/>
      <w:spacing w:after="0" w:line="240" w:lineRule="auto"/>
      <w:jc w:val="both"/>
      <w:outlineLvl w:val="0"/>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150AE"/>
    <w:rPr>
      <w:color w:val="0000FF"/>
      <w:u w:val="single"/>
    </w:rPr>
  </w:style>
  <w:style w:type="character" w:customStyle="1" w:styleId="Nagwek1Znak">
    <w:name w:val="Nagłówek 1 Znak"/>
    <w:basedOn w:val="Domylnaczcionkaakapitu"/>
    <w:link w:val="Nagwek1"/>
    <w:rsid w:val="0085567A"/>
    <w:rPr>
      <w:rFonts w:ascii="Arial" w:eastAsia="Times New Roman" w:hAnsi="Arial" w:cs="Arial"/>
      <w:b/>
      <w:bCs/>
      <w:sz w:val="20"/>
      <w:szCs w:val="20"/>
      <w:lang w:eastAsia="pl-PL"/>
    </w:rPr>
  </w:style>
  <w:style w:type="paragraph" w:styleId="Nagwek">
    <w:name w:val="header"/>
    <w:basedOn w:val="Normalny"/>
    <w:link w:val="NagwekZnak"/>
    <w:semiHidden/>
    <w:rsid w:val="0085567A"/>
    <w:pPr>
      <w:tabs>
        <w:tab w:val="center" w:pos="4536"/>
        <w:tab w:val="right" w:pos="9072"/>
      </w:tabs>
      <w:spacing w:after="0" w:line="240" w:lineRule="auto"/>
      <w:jc w:val="both"/>
    </w:pPr>
    <w:rPr>
      <w:rFonts w:ascii="Arial" w:eastAsia="Times New Roman" w:hAnsi="Arial" w:cs="Arial"/>
      <w:sz w:val="20"/>
      <w:szCs w:val="20"/>
      <w:lang w:eastAsia="pl-PL"/>
    </w:rPr>
  </w:style>
  <w:style w:type="character" w:customStyle="1" w:styleId="NagwekZnak">
    <w:name w:val="Nagłówek Znak"/>
    <w:basedOn w:val="Domylnaczcionkaakapitu"/>
    <w:link w:val="Nagwek"/>
    <w:semiHidden/>
    <w:rsid w:val="0085567A"/>
    <w:rPr>
      <w:rFonts w:ascii="Arial" w:eastAsia="Times New Roman" w:hAnsi="Arial" w:cs="Arial"/>
      <w:sz w:val="20"/>
      <w:szCs w:val="20"/>
      <w:lang w:eastAsia="pl-PL"/>
    </w:rPr>
  </w:style>
  <w:style w:type="paragraph" w:styleId="Tekstpodstawowywcity">
    <w:name w:val="Body Text Indent"/>
    <w:basedOn w:val="Normalny"/>
    <w:link w:val="TekstpodstawowywcityZnak"/>
    <w:semiHidden/>
    <w:rsid w:val="0085567A"/>
    <w:pPr>
      <w:spacing w:after="0" w:line="240" w:lineRule="auto"/>
      <w:jc w:val="center"/>
    </w:pPr>
    <w:rPr>
      <w:rFonts w:ascii="Arial" w:eastAsia="Times New Roman" w:hAnsi="Arial" w:cs="Arial"/>
      <w:b/>
      <w:bCs/>
      <w:sz w:val="18"/>
      <w:szCs w:val="18"/>
      <w:lang w:eastAsia="pl-PL"/>
    </w:rPr>
  </w:style>
  <w:style w:type="character" w:customStyle="1" w:styleId="TekstpodstawowywcityZnak">
    <w:name w:val="Tekst podstawowy wcięty Znak"/>
    <w:basedOn w:val="Domylnaczcionkaakapitu"/>
    <w:link w:val="Tekstpodstawowywcity"/>
    <w:semiHidden/>
    <w:rsid w:val="0085567A"/>
    <w:rPr>
      <w:rFonts w:ascii="Arial" w:eastAsia="Times New Roman" w:hAnsi="Arial" w:cs="Arial"/>
      <w:b/>
      <w:bCs/>
      <w:sz w:val="18"/>
      <w:szCs w:val="18"/>
      <w:lang w:eastAsia="pl-PL"/>
    </w:rPr>
  </w:style>
  <w:style w:type="paragraph" w:styleId="Tekstpodstawowy">
    <w:name w:val="Body Text"/>
    <w:basedOn w:val="Normalny"/>
    <w:link w:val="TekstpodstawowyZnak"/>
    <w:semiHidden/>
    <w:rsid w:val="0085567A"/>
    <w:pPr>
      <w:spacing w:after="0" w:line="240" w:lineRule="auto"/>
    </w:pPr>
    <w:rPr>
      <w:rFonts w:ascii="Arial" w:eastAsia="Times New Roman" w:hAnsi="Arial" w:cs="Times New Roman"/>
      <w:i/>
      <w:iCs/>
      <w:sz w:val="24"/>
      <w:szCs w:val="24"/>
      <w:lang w:eastAsia="pl-PL"/>
    </w:rPr>
  </w:style>
  <w:style w:type="character" w:customStyle="1" w:styleId="TekstpodstawowyZnak">
    <w:name w:val="Tekst podstawowy Znak"/>
    <w:basedOn w:val="Domylnaczcionkaakapitu"/>
    <w:link w:val="Tekstpodstawowy"/>
    <w:semiHidden/>
    <w:rsid w:val="0085567A"/>
    <w:rPr>
      <w:rFonts w:ascii="Arial" w:eastAsia="Times New Roman" w:hAnsi="Arial" w:cs="Times New Roman"/>
      <w:i/>
      <w:i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5567A"/>
    <w:pPr>
      <w:keepNext/>
      <w:spacing w:after="0" w:line="240" w:lineRule="auto"/>
      <w:jc w:val="both"/>
      <w:outlineLvl w:val="0"/>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150AE"/>
    <w:rPr>
      <w:color w:val="0000FF"/>
      <w:u w:val="single"/>
    </w:rPr>
  </w:style>
  <w:style w:type="character" w:customStyle="1" w:styleId="Nagwek1Znak">
    <w:name w:val="Nagłówek 1 Znak"/>
    <w:basedOn w:val="Domylnaczcionkaakapitu"/>
    <w:link w:val="Nagwek1"/>
    <w:rsid w:val="0085567A"/>
    <w:rPr>
      <w:rFonts w:ascii="Arial" w:eastAsia="Times New Roman" w:hAnsi="Arial" w:cs="Arial"/>
      <w:b/>
      <w:bCs/>
      <w:sz w:val="20"/>
      <w:szCs w:val="20"/>
      <w:lang w:eastAsia="pl-PL"/>
    </w:rPr>
  </w:style>
  <w:style w:type="paragraph" w:styleId="Nagwek">
    <w:name w:val="header"/>
    <w:basedOn w:val="Normalny"/>
    <w:link w:val="NagwekZnak"/>
    <w:semiHidden/>
    <w:rsid w:val="0085567A"/>
    <w:pPr>
      <w:tabs>
        <w:tab w:val="center" w:pos="4536"/>
        <w:tab w:val="right" w:pos="9072"/>
      </w:tabs>
      <w:spacing w:after="0" w:line="240" w:lineRule="auto"/>
      <w:jc w:val="both"/>
    </w:pPr>
    <w:rPr>
      <w:rFonts w:ascii="Arial" w:eastAsia="Times New Roman" w:hAnsi="Arial" w:cs="Arial"/>
      <w:sz w:val="20"/>
      <w:szCs w:val="20"/>
      <w:lang w:eastAsia="pl-PL"/>
    </w:rPr>
  </w:style>
  <w:style w:type="character" w:customStyle="1" w:styleId="NagwekZnak">
    <w:name w:val="Nagłówek Znak"/>
    <w:basedOn w:val="Domylnaczcionkaakapitu"/>
    <w:link w:val="Nagwek"/>
    <w:semiHidden/>
    <w:rsid w:val="0085567A"/>
    <w:rPr>
      <w:rFonts w:ascii="Arial" w:eastAsia="Times New Roman" w:hAnsi="Arial" w:cs="Arial"/>
      <w:sz w:val="20"/>
      <w:szCs w:val="20"/>
      <w:lang w:eastAsia="pl-PL"/>
    </w:rPr>
  </w:style>
  <w:style w:type="paragraph" w:styleId="Tekstpodstawowywcity">
    <w:name w:val="Body Text Indent"/>
    <w:basedOn w:val="Normalny"/>
    <w:link w:val="TekstpodstawowywcityZnak"/>
    <w:semiHidden/>
    <w:rsid w:val="0085567A"/>
    <w:pPr>
      <w:spacing w:after="0" w:line="240" w:lineRule="auto"/>
      <w:jc w:val="center"/>
    </w:pPr>
    <w:rPr>
      <w:rFonts w:ascii="Arial" w:eastAsia="Times New Roman" w:hAnsi="Arial" w:cs="Arial"/>
      <w:b/>
      <w:bCs/>
      <w:sz w:val="18"/>
      <w:szCs w:val="18"/>
      <w:lang w:eastAsia="pl-PL"/>
    </w:rPr>
  </w:style>
  <w:style w:type="character" w:customStyle="1" w:styleId="TekstpodstawowywcityZnak">
    <w:name w:val="Tekst podstawowy wcięty Znak"/>
    <w:basedOn w:val="Domylnaczcionkaakapitu"/>
    <w:link w:val="Tekstpodstawowywcity"/>
    <w:semiHidden/>
    <w:rsid w:val="0085567A"/>
    <w:rPr>
      <w:rFonts w:ascii="Arial" w:eastAsia="Times New Roman" w:hAnsi="Arial" w:cs="Arial"/>
      <w:b/>
      <w:bCs/>
      <w:sz w:val="18"/>
      <w:szCs w:val="18"/>
      <w:lang w:eastAsia="pl-PL"/>
    </w:rPr>
  </w:style>
  <w:style w:type="paragraph" w:styleId="Tekstpodstawowy">
    <w:name w:val="Body Text"/>
    <w:basedOn w:val="Normalny"/>
    <w:link w:val="TekstpodstawowyZnak"/>
    <w:semiHidden/>
    <w:rsid w:val="0085567A"/>
    <w:pPr>
      <w:spacing w:after="0" w:line="240" w:lineRule="auto"/>
    </w:pPr>
    <w:rPr>
      <w:rFonts w:ascii="Arial" w:eastAsia="Times New Roman" w:hAnsi="Arial" w:cs="Times New Roman"/>
      <w:i/>
      <w:iCs/>
      <w:sz w:val="24"/>
      <w:szCs w:val="24"/>
      <w:lang w:eastAsia="pl-PL"/>
    </w:rPr>
  </w:style>
  <w:style w:type="character" w:customStyle="1" w:styleId="TekstpodstawowyZnak">
    <w:name w:val="Tekst podstawowy Znak"/>
    <w:basedOn w:val="Domylnaczcionkaakapitu"/>
    <w:link w:val="Tekstpodstawowy"/>
    <w:semiHidden/>
    <w:rsid w:val="0085567A"/>
    <w:rPr>
      <w:rFonts w:ascii="Arial" w:eastAsia="Times New Roman" w:hAnsi="Arial" w:cs="Times New Roman"/>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9861</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Świdrak</dc:creator>
  <cp:lastModifiedBy>Ewelina Świdrak</cp:lastModifiedBy>
  <cp:revision>2</cp:revision>
  <dcterms:created xsi:type="dcterms:W3CDTF">2018-11-24T14:36:00Z</dcterms:created>
  <dcterms:modified xsi:type="dcterms:W3CDTF">2018-11-24T14:36:00Z</dcterms:modified>
</cp:coreProperties>
</file>