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671" w:rsidRDefault="000E0671" w:rsidP="005904F6">
      <w:pPr>
        <w:tabs>
          <w:tab w:val="left" w:pos="2835"/>
        </w:tabs>
        <w:spacing w:line="360" w:lineRule="auto"/>
        <w:ind w:firstLine="0"/>
        <w:jc w:val="both"/>
        <w:rPr>
          <w:rFonts w:eastAsia="Calibri" w:cs="Times New Roman"/>
          <w:szCs w:val="24"/>
        </w:rPr>
      </w:pPr>
      <w:r w:rsidRPr="00626809">
        <w:rPr>
          <w:rFonts w:eastAsia="Calibri" w:cs="Times New Roman"/>
          <w:b/>
          <w:szCs w:val="24"/>
        </w:rPr>
        <w:t xml:space="preserve">Adamski Andrzej </w:t>
      </w:r>
      <w:r>
        <w:rPr>
          <w:rFonts w:eastAsia="Calibri" w:cs="Times New Roman"/>
          <w:szCs w:val="24"/>
        </w:rPr>
        <w:t xml:space="preserve">– </w:t>
      </w:r>
      <w:r w:rsidRPr="00195E1F">
        <w:rPr>
          <w:rFonts w:eastAsia="Calibri" w:cs="Times New Roman"/>
          <w:szCs w:val="24"/>
        </w:rPr>
        <w:t>dr hab.</w:t>
      </w:r>
      <w:r w:rsidR="00DD56A4">
        <w:rPr>
          <w:rFonts w:eastAsia="Calibri" w:cs="Times New Roman"/>
          <w:szCs w:val="24"/>
        </w:rPr>
        <w:t>,</w:t>
      </w:r>
      <w:r w:rsidRPr="00195E1F">
        <w:rPr>
          <w:rFonts w:eastAsia="Calibri" w:cs="Times New Roman"/>
          <w:szCs w:val="24"/>
        </w:rPr>
        <w:t xml:space="preserve"> prof. UKSW</w:t>
      </w:r>
      <w:r>
        <w:rPr>
          <w:rFonts w:eastAsia="Calibri" w:cs="Times New Roman"/>
          <w:szCs w:val="24"/>
        </w:rPr>
        <w:t>;</w:t>
      </w:r>
      <w:r w:rsidRPr="00195E1F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kapłan diecezji siedleckiej; </w:t>
      </w:r>
      <w:proofErr w:type="spellStart"/>
      <w:r w:rsidR="005904F6">
        <w:rPr>
          <w:rFonts w:eastAsia="Calibri" w:cs="Times New Roman"/>
          <w:szCs w:val="24"/>
        </w:rPr>
        <w:t>medioznawca</w:t>
      </w:r>
      <w:proofErr w:type="spellEnd"/>
      <w:r w:rsidR="005904F6">
        <w:rPr>
          <w:rFonts w:eastAsia="Calibri" w:cs="Times New Roman"/>
          <w:szCs w:val="24"/>
        </w:rPr>
        <w:t xml:space="preserve"> i teolog,</w:t>
      </w:r>
      <w:r w:rsidRPr="00195E1F">
        <w:rPr>
          <w:rFonts w:eastAsia="Calibri" w:cs="Times New Roman"/>
          <w:szCs w:val="24"/>
        </w:rPr>
        <w:t xml:space="preserve"> profesor nadzwyczajny w</w:t>
      </w:r>
      <w:r>
        <w:rPr>
          <w:rFonts w:eastAsia="Calibri" w:cs="Times New Roman"/>
          <w:szCs w:val="24"/>
        </w:rPr>
        <w:t xml:space="preserve"> </w:t>
      </w:r>
      <w:r w:rsidRPr="00195E1F">
        <w:rPr>
          <w:rFonts w:eastAsia="Calibri" w:cs="Times New Roman"/>
          <w:szCs w:val="24"/>
        </w:rPr>
        <w:t>Katedrze Internetu i Komunikacji Cyfrowej w Instytucie Edukacji</w:t>
      </w:r>
      <w:r>
        <w:rPr>
          <w:rFonts w:eastAsia="Calibri" w:cs="Times New Roman"/>
          <w:szCs w:val="24"/>
        </w:rPr>
        <w:t xml:space="preserve"> </w:t>
      </w:r>
      <w:r w:rsidRPr="00195E1F">
        <w:rPr>
          <w:rFonts w:eastAsia="Calibri" w:cs="Times New Roman"/>
          <w:szCs w:val="24"/>
        </w:rPr>
        <w:t>Medialnej i Dziennikarstwa na Wydzial</w:t>
      </w:r>
      <w:r w:rsidR="005904F6">
        <w:rPr>
          <w:rFonts w:eastAsia="Calibri" w:cs="Times New Roman"/>
          <w:szCs w:val="24"/>
        </w:rPr>
        <w:t>e Teologicznym UKSW w Warszawie.</w:t>
      </w:r>
      <w:r>
        <w:rPr>
          <w:rFonts w:eastAsia="Calibri" w:cs="Times New Roman"/>
          <w:szCs w:val="24"/>
        </w:rPr>
        <w:t xml:space="preserve"> </w:t>
      </w:r>
      <w:r w:rsidR="005904F6">
        <w:rPr>
          <w:rFonts w:eastAsia="Calibri" w:cs="Times New Roman"/>
          <w:szCs w:val="24"/>
        </w:rPr>
        <w:t>O</w:t>
      </w:r>
      <w:r w:rsidRPr="00195E1F">
        <w:rPr>
          <w:rFonts w:eastAsia="Calibri" w:cs="Times New Roman"/>
          <w:szCs w:val="24"/>
        </w:rPr>
        <w:t>d 2010 r</w:t>
      </w:r>
      <w:r>
        <w:rPr>
          <w:rFonts w:eastAsia="Calibri" w:cs="Times New Roman"/>
          <w:szCs w:val="24"/>
        </w:rPr>
        <w:t>oku</w:t>
      </w:r>
      <w:r w:rsidRPr="00195E1F">
        <w:rPr>
          <w:rFonts w:eastAsia="Calibri" w:cs="Times New Roman"/>
          <w:szCs w:val="24"/>
        </w:rPr>
        <w:t xml:space="preserve"> dyrektor Instytutu Edukacji Medialnej i Dziennikarstwa na</w:t>
      </w:r>
      <w:r>
        <w:rPr>
          <w:rFonts w:eastAsia="Calibri" w:cs="Times New Roman"/>
          <w:szCs w:val="24"/>
        </w:rPr>
        <w:t xml:space="preserve"> </w:t>
      </w:r>
      <w:r w:rsidRPr="00195E1F">
        <w:rPr>
          <w:rFonts w:eastAsia="Calibri" w:cs="Times New Roman"/>
          <w:szCs w:val="24"/>
        </w:rPr>
        <w:t>Wydziale</w:t>
      </w:r>
      <w:r>
        <w:rPr>
          <w:rFonts w:eastAsia="Calibri" w:cs="Times New Roman"/>
          <w:szCs w:val="24"/>
        </w:rPr>
        <w:t xml:space="preserve"> Teologicznym UKSW w Warszawie; </w:t>
      </w:r>
      <w:r w:rsidRPr="00195E1F">
        <w:rPr>
          <w:rFonts w:eastAsia="Calibri" w:cs="Times New Roman"/>
          <w:szCs w:val="24"/>
        </w:rPr>
        <w:t>od 2013 r</w:t>
      </w:r>
      <w:r>
        <w:rPr>
          <w:rFonts w:eastAsia="Calibri" w:cs="Times New Roman"/>
          <w:szCs w:val="24"/>
        </w:rPr>
        <w:t>oku</w:t>
      </w:r>
      <w:r w:rsidRPr="00195E1F">
        <w:rPr>
          <w:rFonts w:eastAsia="Calibri" w:cs="Times New Roman"/>
          <w:szCs w:val="24"/>
        </w:rPr>
        <w:t xml:space="preserve"> kierownik Katedry</w:t>
      </w:r>
      <w:r>
        <w:rPr>
          <w:rFonts w:eastAsia="Calibri" w:cs="Times New Roman"/>
          <w:szCs w:val="24"/>
        </w:rPr>
        <w:t xml:space="preserve"> </w:t>
      </w:r>
      <w:r w:rsidRPr="00195E1F">
        <w:rPr>
          <w:rFonts w:eastAsia="Calibri" w:cs="Times New Roman"/>
          <w:szCs w:val="24"/>
        </w:rPr>
        <w:t>Int</w:t>
      </w:r>
      <w:r w:rsidR="005904F6">
        <w:rPr>
          <w:rFonts w:eastAsia="Calibri" w:cs="Times New Roman"/>
          <w:szCs w:val="24"/>
        </w:rPr>
        <w:t>ernetu i Komunikacji Cyfrowej. O</w:t>
      </w:r>
      <w:r>
        <w:rPr>
          <w:rFonts w:eastAsia="Calibri" w:cs="Times New Roman"/>
          <w:szCs w:val="24"/>
        </w:rPr>
        <w:t>d 2009 roku r</w:t>
      </w:r>
      <w:r w:rsidRPr="00195E1F">
        <w:rPr>
          <w:rFonts w:eastAsia="Calibri" w:cs="Times New Roman"/>
          <w:szCs w:val="24"/>
        </w:rPr>
        <w:t>edaktor naczelny kwartalnika</w:t>
      </w:r>
      <w:r>
        <w:rPr>
          <w:rFonts w:eastAsia="Calibri" w:cs="Times New Roman"/>
          <w:szCs w:val="24"/>
        </w:rPr>
        <w:t xml:space="preserve"> naukowego „Kultura - Media – Teologia”; w</w:t>
      </w:r>
      <w:r w:rsidRPr="00195E1F">
        <w:rPr>
          <w:rFonts w:eastAsia="Calibri" w:cs="Times New Roman"/>
          <w:szCs w:val="24"/>
        </w:rPr>
        <w:t xml:space="preserve"> latach 2003-2010 redaktor naczelny miesięcznika</w:t>
      </w:r>
      <w:r>
        <w:rPr>
          <w:rFonts w:eastAsia="Calibri" w:cs="Times New Roman"/>
          <w:szCs w:val="24"/>
        </w:rPr>
        <w:t xml:space="preserve"> </w:t>
      </w:r>
      <w:r w:rsidRPr="00195E1F">
        <w:rPr>
          <w:rFonts w:eastAsia="Calibri" w:cs="Times New Roman"/>
          <w:szCs w:val="24"/>
        </w:rPr>
        <w:t>„Różaniec”, od roku 2007 zastępca redaktora naczelnego oraz</w:t>
      </w:r>
      <w:r>
        <w:rPr>
          <w:rFonts w:eastAsia="Calibri" w:cs="Times New Roman"/>
          <w:szCs w:val="24"/>
        </w:rPr>
        <w:t xml:space="preserve"> </w:t>
      </w:r>
      <w:r w:rsidRPr="00195E1F">
        <w:rPr>
          <w:rFonts w:eastAsia="Calibri" w:cs="Times New Roman"/>
          <w:szCs w:val="24"/>
        </w:rPr>
        <w:t>asystent kościelny tygodnika regionalnego „Echo Katolickie”.</w:t>
      </w:r>
    </w:p>
    <w:p w:rsidR="000E0671" w:rsidRPr="000E0671" w:rsidRDefault="000E0671" w:rsidP="005904F6">
      <w:pPr>
        <w:spacing w:line="360" w:lineRule="auto"/>
        <w:ind w:firstLine="0"/>
        <w:jc w:val="both"/>
        <w:rPr>
          <w:rFonts w:cs="Times New Roman"/>
          <w:i/>
          <w:szCs w:val="24"/>
        </w:rPr>
      </w:pPr>
    </w:p>
    <w:p w:rsidR="00682218" w:rsidRDefault="00682218" w:rsidP="005904F6">
      <w:pPr>
        <w:spacing w:line="360" w:lineRule="auto"/>
        <w:ind w:firstLine="0"/>
        <w:jc w:val="both"/>
        <w:rPr>
          <w:rFonts w:cs="Times New Roman"/>
          <w:szCs w:val="24"/>
        </w:rPr>
      </w:pPr>
      <w:r w:rsidRPr="00824219">
        <w:rPr>
          <w:rFonts w:cs="Times New Roman"/>
          <w:b/>
          <w:szCs w:val="24"/>
        </w:rPr>
        <w:t>Andrzejewska-Cioch Anna</w:t>
      </w:r>
      <w:r w:rsidRPr="00824219">
        <w:rPr>
          <w:rFonts w:cs="Times New Roman"/>
          <w:szCs w:val="24"/>
        </w:rPr>
        <w:t xml:space="preserve"> – </w:t>
      </w:r>
      <w:proofErr w:type="spellStart"/>
      <w:r w:rsidRPr="00824219">
        <w:rPr>
          <w:rFonts w:cs="Times New Roman"/>
          <w:szCs w:val="24"/>
        </w:rPr>
        <w:t>dr</w:t>
      </w:r>
      <w:proofErr w:type="spellEnd"/>
      <w:r w:rsidRPr="00824219">
        <w:rPr>
          <w:rFonts w:cs="Times New Roman"/>
          <w:szCs w:val="24"/>
        </w:rPr>
        <w:t xml:space="preserve">.; Pedagog, </w:t>
      </w:r>
      <w:proofErr w:type="spellStart"/>
      <w:r w:rsidRPr="00824219">
        <w:rPr>
          <w:rFonts w:cs="Times New Roman"/>
          <w:szCs w:val="24"/>
        </w:rPr>
        <w:t>familiolog</w:t>
      </w:r>
      <w:proofErr w:type="spellEnd"/>
      <w:r w:rsidRPr="00824219">
        <w:rPr>
          <w:rFonts w:cs="Times New Roman"/>
          <w:szCs w:val="24"/>
        </w:rPr>
        <w:t>, asystent w Katedrze Integracji Społecznej Osób z Niepełnosprawnością KUL. Zawodowo - pracownik socjalny, kurator sądowy oraz tłumacz przewodnik osób głuchoniewidomych. Od 2008 roku związana pracą dydaktyczną z Instytutem Nauk o Rodzinie i Pracy Socjalnej KUL. Kurator Koła Naukowego Studentów Pracy Socjalnej KUL.</w:t>
      </w:r>
    </w:p>
    <w:p w:rsidR="00682218" w:rsidRPr="00824219" w:rsidRDefault="00682218" w:rsidP="005904F6">
      <w:pPr>
        <w:spacing w:line="360" w:lineRule="auto"/>
        <w:ind w:firstLine="0"/>
        <w:jc w:val="both"/>
        <w:rPr>
          <w:rFonts w:cs="Times New Roman"/>
          <w:szCs w:val="24"/>
        </w:rPr>
      </w:pPr>
    </w:p>
    <w:p w:rsidR="000E0671" w:rsidRPr="00E263DB" w:rsidRDefault="000E0671" w:rsidP="005904F6">
      <w:pPr>
        <w:spacing w:line="360" w:lineRule="auto"/>
        <w:ind w:firstLine="0"/>
        <w:jc w:val="both"/>
        <w:rPr>
          <w:rFonts w:cs="Times New Roman"/>
          <w:szCs w:val="24"/>
        </w:rPr>
      </w:pPr>
      <w:r w:rsidRPr="00E263DB">
        <w:rPr>
          <w:rFonts w:cs="Times New Roman"/>
          <w:b/>
          <w:szCs w:val="24"/>
        </w:rPr>
        <w:t xml:space="preserve">Chmielewski Mirosław </w:t>
      </w:r>
      <w:proofErr w:type="spellStart"/>
      <w:r w:rsidRPr="00E263DB">
        <w:rPr>
          <w:rFonts w:cs="Times New Roman"/>
          <w:b/>
          <w:szCs w:val="24"/>
        </w:rPr>
        <w:t>CSsR</w:t>
      </w:r>
      <w:proofErr w:type="spellEnd"/>
      <w:r w:rsidRPr="00E263DB">
        <w:rPr>
          <w:rFonts w:cs="Times New Roman"/>
          <w:szCs w:val="24"/>
        </w:rPr>
        <w:t xml:space="preserve"> – dr; adiunkt w Katedrze Współczesnych Form Przekazu Wiary Katolickiego Uniwersyt</w:t>
      </w:r>
      <w:r w:rsidR="005904F6">
        <w:rPr>
          <w:rFonts w:cs="Times New Roman"/>
          <w:szCs w:val="24"/>
        </w:rPr>
        <w:t>etu Lubelskiego Jana Pawła II. C</w:t>
      </w:r>
      <w:r w:rsidRPr="00E263DB">
        <w:rPr>
          <w:rFonts w:cs="Times New Roman"/>
          <w:szCs w:val="24"/>
        </w:rPr>
        <w:t>złonek Zarządu Głównego Stowarzyszenia Pedagogów NATAN.</w:t>
      </w:r>
    </w:p>
    <w:p w:rsidR="000E0671" w:rsidRDefault="000E0671" w:rsidP="005904F6">
      <w:pPr>
        <w:spacing w:line="360" w:lineRule="auto"/>
        <w:ind w:firstLine="0"/>
        <w:jc w:val="both"/>
        <w:rPr>
          <w:rFonts w:cs="Times New Roman"/>
          <w:szCs w:val="24"/>
        </w:rPr>
      </w:pPr>
    </w:p>
    <w:p w:rsidR="00682218" w:rsidRDefault="00682218" w:rsidP="005904F6">
      <w:pPr>
        <w:spacing w:line="360" w:lineRule="auto"/>
        <w:ind w:firstLine="0"/>
        <w:jc w:val="both"/>
        <w:rPr>
          <w:szCs w:val="24"/>
        </w:rPr>
      </w:pPr>
      <w:proofErr w:type="spellStart"/>
      <w:r w:rsidRPr="005F2865">
        <w:rPr>
          <w:b/>
          <w:szCs w:val="24"/>
        </w:rPr>
        <w:t>Draguła</w:t>
      </w:r>
      <w:proofErr w:type="spellEnd"/>
      <w:r w:rsidRPr="005F2865">
        <w:rPr>
          <w:b/>
          <w:szCs w:val="24"/>
        </w:rPr>
        <w:t xml:space="preserve"> Andrzej</w:t>
      </w:r>
      <w:r>
        <w:rPr>
          <w:b/>
          <w:szCs w:val="24"/>
        </w:rPr>
        <w:t xml:space="preserve"> – </w:t>
      </w:r>
      <w:r w:rsidRPr="00067D32">
        <w:rPr>
          <w:szCs w:val="24"/>
        </w:rPr>
        <w:t>dr hab.</w:t>
      </w:r>
      <w:r>
        <w:rPr>
          <w:szCs w:val="24"/>
        </w:rPr>
        <w:t>,</w:t>
      </w:r>
      <w:r w:rsidRPr="00067D32">
        <w:rPr>
          <w:szCs w:val="24"/>
        </w:rPr>
        <w:t xml:space="preserve"> </w:t>
      </w:r>
      <w:r>
        <w:rPr>
          <w:szCs w:val="24"/>
        </w:rPr>
        <w:t>prof. US; k</w:t>
      </w:r>
      <w:r w:rsidRPr="00067D32">
        <w:rPr>
          <w:szCs w:val="24"/>
        </w:rPr>
        <w:t>apłan</w:t>
      </w:r>
      <w:r w:rsidRPr="005F2865">
        <w:rPr>
          <w:szCs w:val="24"/>
        </w:rPr>
        <w:t xml:space="preserve"> diec</w:t>
      </w:r>
      <w:r>
        <w:rPr>
          <w:szCs w:val="24"/>
        </w:rPr>
        <w:t xml:space="preserve">ezji zielonogórsko-gorzowskiej, </w:t>
      </w:r>
      <w:r w:rsidRPr="005F2865">
        <w:rPr>
          <w:szCs w:val="24"/>
        </w:rPr>
        <w:t xml:space="preserve">kierownik Katedry Teologii Pastoralnej, Liturgiki i Homiletyki na Wydziale Teologicznym </w:t>
      </w:r>
      <w:proofErr w:type="spellStart"/>
      <w:r w:rsidRPr="005F2865">
        <w:rPr>
          <w:szCs w:val="24"/>
        </w:rPr>
        <w:t>USz</w:t>
      </w:r>
      <w:proofErr w:type="spellEnd"/>
      <w:r w:rsidRPr="005F2865">
        <w:rPr>
          <w:szCs w:val="24"/>
        </w:rPr>
        <w:t xml:space="preserve">, publicysta. Dyrektor Instytutu Filozoficzno-Teologicznego im. Edyty Stein w Zielonej Górze. Członek redakcji WIĘZI i Rady Naukowej Laboratorium WIĘZI. </w:t>
      </w:r>
    </w:p>
    <w:p w:rsidR="00682218" w:rsidRPr="00DD56A4" w:rsidRDefault="00682218" w:rsidP="005904F6">
      <w:pPr>
        <w:spacing w:line="360" w:lineRule="auto"/>
        <w:ind w:firstLine="0"/>
        <w:jc w:val="both"/>
        <w:rPr>
          <w:szCs w:val="24"/>
        </w:rPr>
      </w:pPr>
    </w:p>
    <w:p w:rsidR="00682218" w:rsidRPr="005904F6" w:rsidRDefault="00682218" w:rsidP="005904F6">
      <w:pPr>
        <w:spacing w:line="360" w:lineRule="auto"/>
        <w:ind w:firstLine="0"/>
        <w:jc w:val="both"/>
        <w:rPr>
          <w:rFonts w:cs="Times New Roman"/>
          <w:szCs w:val="24"/>
        </w:rPr>
      </w:pPr>
      <w:r w:rsidRPr="00682218">
        <w:rPr>
          <w:rFonts w:cs="Times New Roman"/>
          <w:b/>
          <w:szCs w:val="24"/>
        </w:rPr>
        <w:t xml:space="preserve">Grabowski </w:t>
      </w:r>
      <w:proofErr w:type="gramStart"/>
      <w:r w:rsidRPr="00682218">
        <w:rPr>
          <w:rFonts w:cs="Times New Roman"/>
          <w:b/>
          <w:szCs w:val="24"/>
        </w:rPr>
        <w:t xml:space="preserve">Adam </w:t>
      </w:r>
      <w:r w:rsidR="005904F6">
        <w:rPr>
          <w:rFonts w:cs="Times New Roman"/>
          <w:b/>
          <w:szCs w:val="24"/>
        </w:rPr>
        <w:t xml:space="preserve"> – </w:t>
      </w:r>
      <w:proofErr w:type="spellStart"/>
      <w:r w:rsidR="005904F6">
        <w:rPr>
          <w:rFonts w:cs="Times New Roman"/>
          <w:szCs w:val="24"/>
        </w:rPr>
        <w:t>dr</w:t>
      </w:r>
      <w:proofErr w:type="spellEnd"/>
      <w:proofErr w:type="gramEnd"/>
      <w:r w:rsidR="005904F6">
        <w:rPr>
          <w:rFonts w:cs="Times New Roman"/>
          <w:szCs w:val="24"/>
        </w:rPr>
        <w:t xml:space="preserve">.; </w:t>
      </w:r>
      <w:r w:rsidR="005904F6" w:rsidRPr="005904F6">
        <w:rPr>
          <w:rFonts w:cs="Times New Roman"/>
          <w:szCs w:val="24"/>
        </w:rPr>
        <w:t xml:space="preserve">adiunkt w Katedrze Psychologii Rozwoju i Edukacji </w:t>
      </w:r>
      <w:r w:rsidR="005904F6">
        <w:rPr>
          <w:rFonts w:cs="Times New Roman"/>
          <w:szCs w:val="24"/>
        </w:rPr>
        <w:t>UWM w Olsztynie;</w:t>
      </w:r>
      <w:r w:rsidR="005904F6" w:rsidRPr="005904F6">
        <w:rPr>
          <w:rFonts w:cs="Times New Roman"/>
          <w:szCs w:val="24"/>
        </w:rPr>
        <w:t xml:space="preserve"> członek </w:t>
      </w:r>
      <w:proofErr w:type="spellStart"/>
      <w:r w:rsidR="005904F6" w:rsidRPr="005904F6">
        <w:rPr>
          <w:rFonts w:cs="Times New Roman"/>
          <w:szCs w:val="24"/>
        </w:rPr>
        <w:t>European</w:t>
      </w:r>
      <w:proofErr w:type="spellEnd"/>
      <w:r w:rsidR="005904F6" w:rsidRPr="005904F6">
        <w:rPr>
          <w:rFonts w:cs="Times New Roman"/>
          <w:szCs w:val="24"/>
        </w:rPr>
        <w:t xml:space="preserve"> </w:t>
      </w:r>
      <w:proofErr w:type="spellStart"/>
      <w:r w:rsidR="005904F6" w:rsidRPr="005904F6">
        <w:rPr>
          <w:rFonts w:cs="Times New Roman"/>
          <w:szCs w:val="24"/>
        </w:rPr>
        <w:t>Association</w:t>
      </w:r>
      <w:proofErr w:type="spellEnd"/>
      <w:r w:rsidR="005904F6" w:rsidRPr="005904F6">
        <w:rPr>
          <w:rFonts w:cs="Times New Roman"/>
          <w:szCs w:val="24"/>
        </w:rPr>
        <w:t xml:space="preserve"> of </w:t>
      </w:r>
      <w:proofErr w:type="spellStart"/>
      <w:r w:rsidR="005904F6" w:rsidRPr="005904F6">
        <w:rPr>
          <w:rFonts w:cs="Times New Roman"/>
          <w:szCs w:val="24"/>
        </w:rPr>
        <w:t>Social</w:t>
      </w:r>
      <w:proofErr w:type="spellEnd"/>
      <w:r w:rsidR="005904F6" w:rsidRPr="005904F6">
        <w:rPr>
          <w:rFonts w:cs="Times New Roman"/>
          <w:szCs w:val="24"/>
        </w:rPr>
        <w:t xml:space="preserve"> </w:t>
      </w:r>
      <w:proofErr w:type="spellStart"/>
      <w:r w:rsidR="005904F6" w:rsidRPr="005904F6">
        <w:rPr>
          <w:rFonts w:cs="Times New Roman"/>
          <w:szCs w:val="24"/>
        </w:rPr>
        <w:t>Psychology</w:t>
      </w:r>
      <w:proofErr w:type="spellEnd"/>
      <w:r w:rsidR="005904F6" w:rsidRPr="005904F6">
        <w:rPr>
          <w:rFonts w:cs="Times New Roman"/>
          <w:szCs w:val="24"/>
        </w:rPr>
        <w:t xml:space="preserve"> i Polskiego Stowarzyszenia Psychologii Społecznej, autor ok. 40 tekstów naukowych, opublikowanych w kraju i za granicą. </w:t>
      </w:r>
    </w:p>
    <w:p w:rsidR="00682218" w:rsidRPr="00682218" w:rsidRDefault="00682218" w:rsidP="005904F6">
      <w:pPr>
        <w:spacing w:line="360" w:lineRule="auto"/>
        <w:ind w:firstLine="0"/>
        <w:jc w:val="both"/>
        <w:rPr>
          <w:rFonts w:cs="Times New Roman"/>
          <w:b/>
          <w:szCs w:val="24"/>
        </w:rPr>
      </w:pPr>
    </w:p>
    <w:p w:rsidR="00682218" w:rsidRDefault="00682218" w:rsidP="005904F6">
      <w:pPr>
        <w:spacing w:line="360" w:lineRule="auto"/>
        <w:ind w:firstLine="0"/>
        <w:jc w:val="both"/>
        <w:outlineLvl w:val="1"/>
        <w:rPr>
          <w:szCs w:val="24"/>
        </w:rPr>
      </w:pPr>
      <w:r w:rsidRPr="00C61474">
        <w:rPr>
          <w:b/>
          <w:szCs w:val="24"/>
        </w:rPr>
        <w:t xml:space="preserve">Lis Marek </w:t>
      </w:r>
      <w:r>
        <w:rPr>
          <w:b/>
          <w:szCs w:val="24"/>
        </w:rPr>
        <w:t xml:space="preserve">– </w:t>
      </w:r>
      <w:r w:rsidRPr="000E0671">
        <w:rPr>
          <w:szCs w:val="24"/>
        </w:rPr>
        <w:t>prof. UO, dr nauk</w:t>
      </w:r>
      <w:r w:rsidRPr="00C61474">
        <w:rPr>
          <w:szCs w:val="24"/>
        </w:rPr>
        <w:t xml:space="preserve"> komunikacji społecznej (Rzym), dr habilitowany teologii, profesor UO: </w:t>
      </w:r>
      <w:proofErr w:type="spellStart"/>
      <w:r w:rsidRPr="00C61474">
        <w:rPr>
          <w:szCs w:val="24"/>
        </w:rPr>
        <w:t>medioznawca</w:t>
      </w:r>
      <w:proofErr w:type="spellEnd"/>
      <w:r w:rsidRPr="00C61474">
        <w:rPr>
          <w:szCs w:val="24"/>
        </w:rPr>
        <w:t>, teolog filmu, kierownik katedry Homiletyki, mediów i komunikacji Wydziału Teologicznego Uniwersytetu Opolskiego. Autor publikacji dotycz</w:t>
      </w:r>
      <w:r>
        <w:rPr>
          <w:szCs w:val="24"/>
        </w:rPr>
        <w:t xml:space="preserve">ących relacji Kościoła i mediów oraz teologii filmu. </w:t>
      </w:r>
      <w:r w:rsidRPr="00682218">
        <w:rPr>
          <w:szCs w:val="24"/>
        </w:rPr>
        <w:t xml:space="preserve">W latach 2002-2008 był </w:t>
      </w:r>
      <w:proofErr w:type="spellStart"/>
      <w:r w:rsidRPr="00682218">
        <w:rPr>
          <w:szCs w:val="24"/>
        </w:rPr>
        <w:t>konsultorem</w:t>
      </w:r>
      <w:proofErr w:type="spellEnd"/>
      <w:r w:rsidRPr="00682218">
        <w:rPr>
          <w:szCs w:val="24"/>
        </w:rPr>
        <w:t xml:space="preserve"> Rady ds. </w:t>
      </w:r>
      <w:r w:rsidRPr="00C61474">
        <w:rPr>
          <w:szCs w:val="24"/>
        </w:rPr>
        <w:t xml:space="preserve">Środków Społecznego Przekazu KEP, członek jury ekumenicznego na </w:t>
      </w:r>
      <w:r w:rsidRPr="00C61474">
        <w:rPr>
          <w:szCs w:val="24"/>
        </w:rPr>
        <w:lastRenderedPageBreak/>
        <w:t>międzynarodowych festiwalach filmowych m.in. w Erywaniu, Warszawie, Fryburgu i Cannes. Członek Katolickiego stowarzyszenia komunikacji SIGNIS Polska, ekspert Polskiego Instytutu Sztuki Filmowej.</w:t>
      </w:r>
    </w:p>
    <w:p w:rsidR="00682218" w:rsidRDefault="00682218" w:rsidP="005904F6">
      <w:pPr>
        <w:spacing w:line="360" w:lineRule="auto"/>
        <w:ind w:firstLine="0"/>
        <w:jc w:val="both"/>
        <w:outlineLvl w:val="1"/>
        <w:rPr>
          <w:szCs w:val="24"/>
        </w:rPr>
      </w:pPr>
    </w:p>
    <w:p w:rsidR="00682218" w:rsidRPr="00824219" w:rsidRDefault="00682218" w:rsidP="005904F6">
      <w:pPr>
        <w:spacing w:line="360" w:lineRule="auto"/>
        <w:ind w:firstLine="0"/>
        <w:jc w:val="both"/>
        <w:outlineLvl w:val="0"/>
        <w:rPr>
          <w:rFonts w:eastAsia="Times New Roman" w:cs="Times New Roman"/>
          <w:szCs w:val="24"/>
          <w:lang w:eastAsia="pl-PL"/>
        </w:rPr>
      </w:pPr>
      <w:r w:rsidRPr="00824219">
        <w:rPr>
          <w:rFonts w:cs="Times New Roman"/>
          <w:b/>
          <w:szCs w:val="24"/>
        </w:rPr>
        <w:t xml:space="preserve">Narewska </w:t>
      </w:r>
      <w:hyperlink r:id="rId4" w:history="1">
        <w:r w:rsidRPr="00824219">
          <w:rPr>
            <w:rFonts w:eastAsia="Times New Roman" w:cs="Times New Roman"/>
            <w:b/>
            <w:bCs/>
            <w:kern w:val="36"/>
            <w:szCs w:val="24"/>
            <w:lang w:eastAsia="pl-PL"/>
          </w:rPr>
          <w:t xml:space="preserve">Dorota </w:t>
        </w:r>
      </w:hyperlink>
      <w:r w:rsidRPr="00824219">
        <w:rPr>
          <w:rFonts w:eastAsia="Times New Roman" w:cs="Times New Roman"/>
          <w:szCs w:val="24"/>
          <w:lang w:eastAsia="pl-PL"/>
        </w:rPr>
        <w:t xml:space="preserve"> – dr,; asystent w Katedrze Teologii Mediów na Wydziale Nauk Społecznych UPJPII. Autorka wielu artykułów naukowych z dziedziny mediów i komunikacji.</w:t>
      </w:r>
    </w:p>
    <w:p w:rsidR="00682218" w:rsidRPr="00DD56A4" w:rsidRDefault="00682218" w:rsidP="005904F6">
      <w:pPr>
        <w:spacing w:line="360" w:lineRule="auto"/>
        <w:ind w:firstLine="0"/>
        <w:jc w:val="both"/>
        <w:outlineLvl w:val="1"/>
        <w:rPr>
          <w:szCs w:val="24"/>
        </w:rPr>
      </w:pPr>
    </w:p>
    <w:p w:rsidR="00682218" w:rsidRDefault="00682218" w:rsidP="005904F6">
      <w:pPr>
        <w:spacing w:line="360" w:lineRule="auto"/>
        <w:ind w:firstLine="0"/>
        <w:jc w:val="both"/>
        <w:rPr>
          <w:szCs w:val="26"/>
        </w:rPr>
      </w:pPr>
      <w:r w:rsidRPr="00C61474">
        <w:rPr>
          <w:b/>
          <w:szCs w:val="26"/>
        </w:rPr>
        <w:t>Nowak-Barcińska</w:t>
      </w:r>
      <w:r>
        <w:rPr>
          <w:b/>
          <w:szCs w:val="26"/>
        </w:rPr>
        <w:t xml:space="preserve"> </w:t>
      </w:r>
      <w:r w:rsidRPr="00C61474">
        <w:rPr>
          <w:b/>
          <w:szCs w:val="26"/>
        </w:rPr>
        <w:t>Małgorzata</w:t>
      </w:r>
      <w:r>
        <w:rPr>
          <w:b/>
          <w:szCs w:val="26"/>
        </w:rPr>
        <w:t xml:space="preserve"> – </w:t>
      </w:r>
      <w:r w:rsidRPr="000E0671">
        <w:rPr>
          <w:szCs w:val="26"/>
        </w:rPr>
        <w:t>dr hab.</w:t>
      </w:r>
      <w:r>
        <w:rPr>
          <w:szCs w:val="26"/>
        </w:rPr>
        <w:t xml:space="preserve">; </w:t>
      </w:r>
      <w:r w:rsidRPr="000E0671">
        <w:rPr>
          <w:szCs w:val="26"/>
        </w:rPr>
        <w:t xml:space="preserve">adiunkt w </w:t>
      </w:r>
      <w:hyperlink r:id="rId5" w:history="1">
        <w:r w:rsidRPr="000E0671">
          <w:rPr>
            <w:rStyle w:val="Hipercze"/>
            <w:color w:val="auto"/>
            <w:szCs w:val="26"/>
            <w:u w:val="none"/>
          </w:rPr>
          <w:t>Katedrze Języka Polskiego KUL</w:t>
        </w:r>
      </w:hyperlink>
      <w:r w:rsidRPr="000E0671">
        <w:rPr>
          <w:szCs w:val="26"/>
        </w:rPr>
        <w:t xml:space="preserve">, sekretarz Zespołu Redakcyjnego </w:t>
      </w:r>
      <w:hyperlink r:id="rId6" w:history="1">
        <w:r w:rsidRPr="000E0671">
          <w:rPr>
            <w:rStyle w:val="Hipercze"/>
            <w:color w:val="auto"/>
            <w:szCs w:val="26"/>
            <w:u w:val="none"/>
          </w:rPr>
          <w:t>Roczników Humanistycznych</w:t>
        </w:r>
      </w:hyperlink>
      <w:r w:rsidRPr="000E0671">
        <w:rPr>
          <w:szCs w:val="26"/>
        </w:rPr>
        <w:t>,</w:t>
      </w:r>
      <w:r w:rsidRPr="00C61474">
        <w:rPr>
          <w:szCs w:val="26"/>
        </w:rPr>
        <w:t xml:space="preserve"> członek Towarzystwa Naukowego KUL, Polskiego Towarzystwa Językoznawczego, Komisji Języka Religijnego przy Międzynarodowym Komitecie Slawistów, Koła Współpracowników Komisji Języka Religijnego przy Radzie Języka Polskiego PAN, Towarzystwa Liter</w:t>
      </w:r>
      <w:r>
        <w:rPr>
          <w:szCs w:val="26"/>
        </w:rPr>
        <w:t>ackiego im. Adama Mickiewicza, o</w:t>
      </w:r>
      <w:r w:rsidRPr="00C61474">
        <w:rPr>
          <w:szCs w:val="26"/>
        </w:rPr>
        <w:t xml:space="preserve">ddział Lublin. </w:t>
      </w:r>
    </w:p>
    <w:p w:rsidR="00682218" w:rsidRPr="00DD56A4" w:rsidRDefault="00682218" w:rsidP="005904F6">
      <w:pPr>
        <w:spacing w:line="360" w:lineRule="auto"/>
        <w:ind w:firstLine="0"/>
        <w:jc w:val="both"/>
        <w:rPr>
          <w:szCs w:val="26"/>
        </w:rPr>
      </w:pPr>
    </w:p>
    <w:p w:rsidR="00682218" w:rsidRDefault="00682218" w:rsidP="005904F6">
      <w:pPr>
        <w:spacing w:line="360" w:lineRule="auto"/>
        <w:ind w:firstLine="0"/>
        <w:jc w:val="both"/>
        <w:rPr>
          <w:rFonts w:cs="Times New Roman"/>
          <w:color w:val="000000"/>
          <w:szCs w:val="24"/>
        </w:rPr>
      </w:pPr>
      <w:proofErr w:type="spellStart"/>
      <w:r w:rsidRPr="00824219">
        <w:rPr>
          <w:rFonts w:cs="Times New Roman"/>
          <w:b/>
          <w:bCs/>
          <w:color w:val="000000"/>
          <w:szCs w:val="24"/>
        </w:rPr>
        <w:t>Olekšák</w:t>
      </w:r>
      <w:proofErr w:type="spellEnd"/>
      <w:r w:rsidRPr="00824219">
        <w:rPr>
          <w:rFonts w:cs="Times New Roman"/>
          <w:b/>
          <w:bCs/>
          <w:color w:val="000000"/>
          <w:szCs w:val="24"/>
        </w:rPr>
        <w:t xml:space="preserve"> Peter </w:t>
      </w:r>
      <w:proofErr w:type="spellStart"/>
      <w:r w:rsidRPr="00824219">
        <w:rPr>
          <w:rFonts w:cs="Times New Roman"/>
          <w:b/>
          <w:bCs/>
          <w:color w:val="000000"/>
          <w:szCs w:val="24"/>
        </w:rPr>
        <w:t>PhD</w:t>
      </w:r>
      <w:proofErr w:type="spellEnd"/>
      <w:r w:rsidRPr="00824219">
        <w:rPr>
          <w:rFonts w:cs="Times New Roman"/>
          <w:b/>
          <w:bCs/>
          <w:color w:val="000000"/>
          <w:szCs w:val="24"/>
        </w:rPr>
        <w:t xml:space="preserve"> </w:t>
      </w:r>
      <w:r w:rsidRPr="00824219">
        <w:rPr>
          <w:rFonts w:cs="Times New Roman"/>
          <w:color w:val="000000"/>
          <w:szCs w:val="24"/>
        </w:rPr>
        <w:t xml:space="preserve">– </w:t>
      </w:r>
      <w:r w:rsidRPr="00824219">
        <w:rPr>
          <w:rFonts w:cs="Times New Roman"/>
          <w:bCs/>
          <w:color w:val="000000"/>
          <w:szCs w:val="24"/>
        </w:rPr>
        <w:t>doc.</w:t>
      </w:r>
      <w:r w:rsidRPr="00824219">
        <w:rPr>
          <w:rFonts w:cs="Times New Roman"/>
          <w:b/>
          <w:bCs/>
          <w:color w:val="000000"/>
          <w:szCs w:val="24"/>
        </w:rPr>
        <w:t xml:space="preserve">; </w:t>
      </w:r>
      <w:r w:rsidRPr="00824219">
        <w:rPr>
          <w:rFonts w:cs="Times New Roman"/>
          <w:color w:val="000000"/>
          <w:szCs w:val="24"/>
        </w:rPr>
        <w:t>katolicki ksiądz i dziennikarz. W</w:t>
      </w:r>
      <w:bookmarkStart w:id="0" w:name="_GoBack"/>
      <w:bookmarkEnd w:id="0"/>
      <w:r w:rsidRPr="00824219">
        <w:rPr>
          <w:rFonts w:cs="Times New Roman"/>
          <w:color w:val="000000"/>
          <w:szCs w:val="24"/>
        </w:rPr>
        <w:t xml:space="preserve"> latach 2008 – 2014 Prorektor ds. Rozwoju Katolickiego Uniwersytetu w </w:t>
      </w:r>
      <w:proofErr w:type="spellStart"/>
      <w:r w:rsidRPr="00824219">
        <w:rPr>
          <w:rFonts w:cs="Times New Roman"/>
          <w:color w:val="000000"/>
          <w:szCs w:val="24"/>
        </w:rPr>
        <w:t>Rużomberku</w:t>
      </w:r>
      <w:proofErr w:type="spellEnd"/>
      <w:r w:rsidRPr="00824219">
        <w:rPr>
          <w:rFonts w:cs="Times New Roman"/>
          <w:color w:val="000000"/>
          <w:szCs w:val="24"/>
        </w:rPr>
        <w:t xml:space="preserve"> (Słowacja). Autor wielu publikacji z zakresu mass mediów.</w:t>
      </w:r>
    </w:p>
    <w:p w:rsidR="00682218" w:rsidRPr="00824219" w:rsidRDefault="00682218" w:rsidP="005904F6">
      <w:pPr>
        <w:spacing w:line="360" w:lineRule="auto"/>
        <w:ind w:firstLine="0"/>
        <w:jc w:val="both"/>
        <w:rPr>
          <w:rFonts w:cs="Times New Roman"/>
          <w:szCs w:val="24"/>
        </w:rPr>
      </w:pPr>
    </w:p>
    <w:p w:rsidR="00682218" w:rsidRDefault="00682218" w:rsidP="005904F6">
      <w:pPr>
        <w:spacing w:line="360" w:lineRule="auto"/>
        <w:ind w:firstLine="0"/>
        <w:jc w:val="both"/>
        <w:rPr>
          <w:szCs w:val="24"/>
        </w:rPr>
      </w:pPr>
      <w:r w:rsidRPr="00014B07">
        <w:rPr>
          <w:b/>
          <w:szCs w:val="24"/>
        </w:rPr>
        <w:t>Piątek-Belina Izabela</w:t>
      </w:r>
      <w:r>
        <w:rPr>
          <w:b/>
          <w:szCs w:val="24"/>
        </w:rPr>
        <w:t xml:space="preserve"> </w:t>
      </w:r>
      <w:r w:rsidRPr="00014B07">
        <w:rPr>
          <w:szCs w:val="24"/>
        </w:rPr>
        <w:t>– mgr lic; doktorantka Edukacji Med</w:t>
      </w:r>
      <w:r>
        <w:rPr>
          <w:szCs w:val="24"/>
        </w:rPr>
        <w:t>ialnej na Wydziale Teologii KUL.</w:t>
      </w:r>
    </w:p>
    <w:p w:rsidR="00682218" w:rsidRPr="000E0671" w:rsidRDefault="00682218" w:rsidP="005904F6">
      <w:pPr>
        <w:spacing w:line="360" w:lineRule="auto"/>
        <w:ind w:firstLine="0"/>
        <w:jc w:val="both"/>
        <w:rPr>
          <w:rFonts w:cs="Times New Roman"/>
          <w:szCs w:val="24"/>
        </w:rPr>
      </w:pPr>
    </w:p>
    <w:p w:rsidR="000E0671" w:rsidRDefault="00067D32" w:rsidP="005904F6">
      <w:pPr>
        <w:spacing w:line="360" w:lineRule="auto"/>
        <w:ind w:firstLine="0"/>
        <w:jc w:val="both"/>
        <w:rPr>
          <w:rFonts w:cs="Times New Roman"/>
          <w:szCs w:val="24"/>
        </w:rPr>
      </w:pPr>
      <w:r w:rsidRPr="00E263DB">
        <w:rPr>
          <w:rFonts w:cs="Times New Roman"/>
          <w:b/>
          <w:szCs w:val="24"/>
        </w:rPr>
        <w:t>Sosnowska Joanna</w:t>
      </w:r>
      <w:r w:rsidRPr="00E263DB">
        <w:rPr>
          <w:rFonts w:cs="Times New Roman"/>
          <w:szCs w:val="24"/>
        </w:rPr>
        <w:t xml:space="preserve"> – dr; adiunkt w Katedrze Realizacji Filmowej i Telewizyjnej KUL; dyrektor dydaktyczny Studium Telewizyjnego TVP Lublin; dziennikarz TVP.</w:t>
      </w:r>
    </w:p>
    <w:p w:rsidR="00682218" w:rsidRPr="00DD56A4" w:rsidRDefault="00682218" w:rsidP="005904F6">
      <w:pPr>
        <w:spacing w:line="360" w:lineRule="auto"/>
        <w:ind w:firstLine="0"/>
        <w:jc w:val="both"/>
        <w:rPr>
          <w:rFonts w:cs="Times New Roman"/>
          <w:szCs w:val="24"/>
        </w:rPr>
      </w:pPr>
    </w:p>
    <w:p w:rsidR="00682218" w:rsidRDefault="00682218" w:rsidP="005904F6">
      <w:pPr>
        <w:spacing w:line="360" w:lineRule="auto"/>
        <w:ind w:firstLine="0"/>
        <w:jc w:val="both"/>
        <w:outlineLvl w:val="1"/>
        <w:rPr>
          <w:rFonts w:eastAsia="Times New Roman" w:cs="Times New Roman"/>
          <w:bCs/>
          <w:szCs w:val="24"/>
          <w:lang w:eastAsia="pl-PL"/>
        </w:rPr>
      </w:pPr>
      <w:r w:rsidRPr="00824219">
        <w:rPr>
          <w:rFonts w:eastAsia="Times New Roman" w:cs="Times New Roman"/>
          <w:b/>
          <w:bCs/>
          <w:szCs w:val="24"/>
          <w:lang w:eastAsia="pl-PL"/>
        </w:rPr>
        <w:t>Święs Kazimierz</w:t>
      </w:r>
      <w:r w:rsidRPr="00824219">
        <w:rPr>
          <w:rFonts w:eastAsia="Times New Roman" w:cs="Times New Roman"/>
          <w:bCs/>
          <w:szCs w:val="24"/>
          <w:lang w:eastAsia="pl-PL"/>
        </w:rPr>
        <w:t xml:space="preserve"> –dr hab.; </w:t>
      </w:r>
      <w:r>
        <w:rPr>
          <w:rFonts w:eastAsia="Times New Roman" w:cs="Times New Roman"/>
          <w:bCs/>
          <w:szCs w:val="24"/>
          <w:lang w:eastAsia="pl-PL"/>
        </w:rPr>
        <w:t xml:space="preserve">kapłan diecezji tarnowskiej, </w:t>
      </w:r>
      <w:r w:rsidRPr="00824219">
        <w:rPr>
          <w:rFonts w:eastAsia="Times New Roman" w:cs="Times New Roman"/>
          <w:bCs/>
          <w:szCs w:val="24"/>
          <w:lang w:eastAsia="pl-PL"/>
        </w:rPr>
        <w:t>adiunkt Katedry Prakseologii Pastoralnej. W pracy naukowej zajmuje się socjologią religii, socjologią wychowania, przemianami społeczno-kulturowymi, katolicką nauką społeczną. Autor licznych artykułów naukowych i haseł encyklopedycznych.</w:t>
      </w:r>
    </w:p>
    <w:p w:rsidR="00682218" w:rsidRPr="00824219" w:rsidRDefault="00682218" w:rsidP="005904F6">
      <w:pPr>
        <w:spacing w:line="360" w:lineRule="auto"/>
        <w:ind w:firstLine="0"/>
        <w:jc w:val="both"/>
        <w:outlineLvl w:val="1"/>
        <w:rPr>
          <w:rFonts w:eastAsia="Times New Roman" w:cs="Times New Roman"/>
          <w:bCs/>
          <w:szCs w:val="24"/>
          <w:lang w:eastAsia="pl-PL"/>
        </w:rPr>
      </w:pPr>
    </w:p>
    <w:p w:rsidR="00682218" w:rsidRDefault="00682218" w:rsidP="005904F6">
      <w:pPr>
        <w:spacing w:line="360" w:lineRule="auto"/>
        <w:ind w:firstLine="0"/>
        <w:jc w:val="both"/>
        <w:rPr>
          <w:rFonts w:cs="Times New Roman"/>
          <w:color w:val="000000"/>
          <w:szCs w:val="24"/>
        </w:rPr>
      </w:pPr>
      <w:proofErr w:type="spellStart"/>
      <w:r w:rsidRPr="00824219">
        <w:rPr>
          <w:rFonts w:cs="Times New Roman"/>
          <w:b/>
          <w:bCs/>
          <w:color w:val="000000"/>
          <w:szCs w:val="24"/>
        </w:rPr>
        <w:t>Wciseł</w:t>
      </w:r>
      <w:proofErr w:type="spellEnd"/>
      <w:r w:rsidRPr="00824219">
        <w:rPr>
          <w:rFonts w:cs="Times New Roman"/>
          <w:b/>
          <w:bCs/>
          <w:color w:val="000000"/>
          <w:szCs w:val="24"/>
        </w:rPr>
        <w:t xml:space="preserve"> Wojciech </w:t>
      </w:r>
      <w:r w:rsidRPr="00824219">
        <w:rPr>
          <w:rFonts w:cs="Times New Roman"/>
          <w:color w:val="000000"/>
          <w:szCs w:val="24"/>
        </w:rPr>
        <w:t xml:space="preserve">– </w:t>
      </w:r>
      <w:proofErr w:type="spellStart"/>
      <w:r w:rsidRPr="00824219">
        <w:rPr>
          <w:rFonts w:cs="Times New Roman"/>
          <w:bCs/>
          <w:color w:val="000000"/>
          <w:szCs w:val="24"/>
        </w:rPr>
        <w:t>dr</w:t>
      </w:r>
      <w:proofErr w:type="spellEnd"/>
      <w:r w:rsidRPr="00824219">
        <w:rPr>
          <w:rFonts w:cs="Times New Roman"/>
          <w:bCs/>
          <w:color w:val="000000"/>
          <w:szCs w:val="24"/>
        </w:rPr>
        <w:t xml:space="preserve">.; </w:t>
      </w:r>
      <w:r w:rsidRPr="00824219">
        <w:rPr>
          <w:rFonts w:cs="Times New Roman"/>
          <w:szCs w:val="24"/>
        </w:rPr>
        <w:t>adiunkt w Katedrze Języka Mediów i Komunikacji Społecznej Instytutu Dziennikarstwa i Komunikacji Społecznej Katolickiego Uniwersytetu Lubelskiego Jana Pawła II.</w:t>
      </w:r>
      <w:r w:rsidRPr="00824219">
        <w:rPr>
          <w:rFonts w:cs="Times New Roman"/>
          <w:color w:val="000000"/>
          <w:szCs w:val="24"/>
        </w:rPr>
        <w:t xml:space="preserve"> Członek zarządu Centrum Wolontariatu; koordynator programów i projektów </w:t>
      </w:r>
      <w:proofErr w:type="spellStart"/>
      <w:r w:rsidRPr="00824219">
        <w:rPr>
          <w:rFonts w:cs="Times New Roman"/>
          <w:color w:val="000000"/>
          <w:szCs w:val="24"/>
        </w:rPr>
        <w:t>wolontariackich</w:t>
      </w:r>
      <w:proofErr w:type="spellEnd"/>
      <w:r w:rsidRPr="00824219">
        <w:rPr>
          <w:rFonts w:cs="Times New Roman"/>
          <w:color w:val="000000"/>
          <w:szCs w:val="24"/>
        </w:rPr>
        <w:t xml:space="preserve">; trener z zakresu pisania projektów, pracy metodą projektu i </w:t>
      </w:r>
      <w:r w:rsidRPr="00824219">
        <w:rPr>
          <w:rFonts w:cs="Times New Roman"/>
          <w:color w:val="000000"/>
          <w:szCs w:val="24"/>
        </w:rPr>
        <w:lastRenderedPageBreak/>
        <w:t>ustawy o wolontariacie; autor kampanii społecznych i artykułów nt. wolontariatu i działań na rzecz potrzebujących.</w:t>
      </w:r>
    </w:p>
    <w:p w:rsidR="00682218" w:rsidRPr="00824219" w:rsidRDefault="00682218" w:rsidP="005904F6">
      <w:pPr>
        <w:spacing w:line="360" w:lineRule="auto"/>
        <w:ind w:firstLine="0"/>
        <w:jc w:val="both"/>
        <w:rPr>
          <w:rFonts w:cs="Times New Roman"/>
          <w:b/>
          <w:szCs w:val="24"/>
        </w:rPr>
      </w:pPr>
    </w:p>
    <w:p w:rsidR="00682218" w:rsidRPr="00DD56A4" w:rsidRDefault="00682218" w:rsidP="005904F6">
      <w:pPr>
        <w:spacing w:line="360" w:lineRule="auto"/>
        <w:ind w:firstLine="0"/>
        <w:jc w:val="both"/>
        <w:rPr>
          <w:rFonts w:cs="Times New Roman"/>
          <w:szCs w:val="24"/>
        </w:rPr>
      </w:pPr>
      <w:r w:rsidRPr="00E263DB">
        <w:rPr>
          <w:rFonts w:cs="Times New Roman"/>
          <w:b/>
          <w:szCs w:val="24"/>
        </w:rPr>
        <w:t>Woźniak Jarosław</w:t>
      </w:r>
      <w:r w:rsidRPr="00E263DB">
        <w:rPr>
          <w:rFonts w:cs="Times New Roman"/>
          <w:szCs w:val="24"/>
        </w:rPr>
        <w:t xml:space="preserve"> – dr hab.; ksiądz archidiecezji lubelskiej; adiunkt w Katedrze Współczesnych Form Przekazu Wiary Katolickiego Uniwersytetu Lubelskiego Jana Pawła II.</w:t>
      </w:r>
    </w:p>
    <w:p w:rsidR="000E0671" w:rsidRPr="00C61474" w:rsidRDefault="000E0671" w:rsidP="005904F6">
      <w:pPr>
        <w:spacing w:line="360" w:lineRule="auto"/>
        <w:jc w:val="both"/>
        <w:rPr>
          <w:b/>
          <w:szCs w:val="26"/>
        </w:rPr>
      </w:pPr>
    </w:p>
    <w:p w:rsidR="000E0671" w:rsidRPr="00DD56A4" w:rsidRDefault="00DD56A4" w:rsidP="005904F6">
      <w:pPr>
        <w:spacing w:line="360" w:lineRule="auto"/>
        <w:ind w:firstLine="0"/>
        <w:jc w:val="both"/>
        <w:rPr>
          <w:rFonts w:eastAsia="Times New Roman"/>
          <w:szCs w:val="26"/>
          <w:lang w:eastAsia="pl-PL"/>
        </w:rPr>
      </w:pPr>
      <w:r w:rsidRPr="00C61474">
        <w:rPr>
          <w:b/>
          <w:szCs w:val="26"/>
        </w:rPr>
        <w:t xml:space="preserve">Woźny </w:t>
      </w:r>
      <w:r w:rsidR="000E0671" w:rsidRPr="00C61474">
        <w:rPr>
          <w:b/>
          <w:szCs w:val="26"/>
        </w:rPr>
        <w:t xml:space="preserve">Aleksander </w:t>
      </w:r>
      <w:r w:rsidR="000E0671">
        <w:rPr>
          <w:b/>
          <w:szCs w:val="26"/>
        </w:rPr>
        <w:t xml:space="preserve">– </w:t>
      </w:r>
      <w:r w:rsidR="000E0671" w:rsidRPr="000E0671">
        <w:rPr>
          <w:szCs w:val="26"/>
        </w:rPr>
        <w:t>prof. dr hab.</w:t>
      </w:r>
      <w:r>
        <w:rPr>
          <w:szCs w:val="26"/>
        </w:rPr>
        <w:t xml:space="preserve">; </w:t>
      </w:r>
      <w:r w:rsidR="000E0671" w:rsidRPr="000E0671">
        <w:rPr>
          <w:szCs w:val="26"/>
        </w:rPr>
        <w:t>p</w:t>
      </w:r>
      <w:r w:rsidR="000E0671" w:rsidRPr="000E0671">
        <w:rPr>
          <w:rFonts w:eastAsia="Times New Roman"/>
          <w:szCs w:val="26"/>
          <w:lang w:eastAsia="pl-PL"/>
        </w:rPr>
        <w:t>racownik</w:t>
      </w:r>
      <w:r w:rsidR="000E0671" w:rsidRPr="00C61474">
        <w:rPr>
          <w:rFonts w:eastAsia="Times New Roman"/>
          <w:szCs w:val="26"/>
          <w:lang w:eastAsia="pl-PL"/>
        </w:rPr>
        <w:t xml:space="preserve"> Instytutu Dziennikarstwa i Komunikacji Społecznej </w:t>
      </w:r>
      <w:proofErr w:type="spellStart"/>
      <w:r w:rsidR="000E0671" w:rsidRPr="00C61474">
        <w:rPr>
          <w:rFonts w:eastAsia="Times New Roman"/>
          <w:szCs w:val="26"/>
          <w:lang w:eastAsia="pl-PL"/>
        </w:rPr>
        <w:t>UWr</w:t>
      </w:r>
      <w:proofErr w:type="spellEnd"/>
      <w:r w:rsidR="000E0671" w:rsidRPr="00C61474">
        <w:rPr>
          <w:rFonts w:eastAsia="Times New Roman"/>
          <w:szCs w:val="26"/>
          <w:lang w:eastAsia="pl-PL"/>
        </w:rPr>
        <w:t>. Autor k</w:t>
      </w:r>
      <w:r w:rsidR="000E0671">
        <w:rPr>
          <w:rFonts w:eastAsia="Times New Roman"/>
          <w:szCs w:val="26"/>
          <w:lang w:eastAsia="pl-PL"/>
        </w:rPr>
        <w:t xml:space="preserve">siążek z zakresu: </w:t>
      </w:r>
      <w:proofErr w:type="spellStart"/>
      <w:proofErr w:type="gramStart"/>
      <w:r w:rsidR="000E0671">
        <w:rPr>
          <w:rFonts w:eastAsia="Times New Roman"/>
          <w:szCs w:val="26"/>
          <w:lang w:eastAsia="pl-PL"/>
        </w:rPr>
        <w:t>medioznawstwa</w:t>
      </w:r>
      <w:proofErr w:type="spellEnd"/>
      <w:r w:rsidR="000E0671">
        <w:rPr>
          <w:rFonts w:eastAsia="Times New Roman"/>
          <w:szCs w:val="26"/>
          <w:lang w:eastAsia="pl-PL"/>
        </w:rPr>
        <w:t xml:space="preserve">, </w:t>
      </w:r>
      <w:r w:rsidR="000E0671" w:rsidRPr="00C61474">
        <w:rPr>
          <w:rFonts w:eastAsia="Times New Roman"/>
          <w:szCs w:val="26"/>
          <w:lang w:eastAsia="pl-PL"/>
        </w:rPr>
        <w:t xml:space="preserve"> teorii</w:t>
      </w:r>
      <w:proofErr w:type="gramEnd"/>
      <w:r w:rsidR="000E0671" w:rsidRPr="00C61474">
        <w:rPr>
          <w:rFonts w:eastAsia="Times New Roman"/>
          <w:szCs w:val="26"/>
          <w:lang w:eastAsia="pl-PL"/>
        </w:rPr>
        <w:t xml:space="preserve"> kultury i literatury</w:t>
      </w:r>
      <w:r w:rsidR="000E0671">
        <w:rPr>
          <w:rFonts w:eastAsia="Times New Roman"/>
          <w:i/>
          <w:iCs/>
          <w:szCs w:val="26"/>
          <w:lang w:eastAsia="pl-PL"/>
        </w:rPr>
        <w:t>,</w:t>
      </w:r>
      <w:r w:rsidR="000E0671" w:rsidRPr="00C61474">
        <w:rPr>
          <w:rFonts w:eastAsia="Times New Roman"/>
          <w:szCs w:val="26"/>
          <w:lang w:eastAsia="pl-PL"/>
        </w:rPr>
        <w:t xml:space="preserve"> licznych artykułów i recenzji, a także audycji</w:t>
      </w:r>
      <w:r w:rsidR="000E0671">
        <w:rPr>
          <w:rFonts w:eastAsia="Times New Roman"/>
          <w:szCs w:val="26"/>
          <w:lang w:eastAsia="pl-PL"/>
        </w:rPr>
        <w:t xml:space="preserve"> radiowych o tematyce medialnej.</w:t>
      </w:r>
      <w:r w:rsidR="000E0671" w:rsidRPr="00C61474">
        <w:rPr>
          <w:rFonts w:eastAsia="Times New Roman"/>
          <w:szCs w:val="26"/>
          <w:lang w:eastAsia="pl-PL"/>
        </w:rPr>
        <w:t xml:space="preserve"> </w:t>
      </w:r>
      <w:r w:rsidR="000E0671">
        <w:rPr>
          <w:rFonts w:eastAsia="Times New Roman"/>
          <w:szCs w:val="26"/>
          <w:lang w:eastAsia="pl-PL"/>
        </w:rPr>
        <w:t>T</w:t>
      </w:r>
      <w:r w:rsidR="000E0671" w:rsidRPr="00C61474">
        <w:rPr>
          <w:rFonts w:eastAsia="Times New Roman"/>
          <w:szCs w:val="26"/>
          <w:lang w:eastAsia="pl-PL"/>
        </w:rPr>
        <w:t>wórca Międzynarodowego Festiwalu Mediów organizowanego w latach 2004 -2005</w:t>
      </w:r>
      <w:r w:rsidR="000E0671">
        <w:rPr>
          <w:rFonts w:eastAsia="Times New Roman"/>
          <w:szCs w:val="26"/>
          <w:lang w:eastAsia="pl-PL"/>
        </w:rPr>
        <w:t>,</w:t>
      </w:r>
      <w:r w:rsidR="000E0671" w:rsidRPr="00C61474">
        <w:rPr>
          <w:rFonts w:eastAsia="Times New Roman"/>
          <w:szCs w:val="26"/>
          <w:lang w:eastAsia="pl-PL"/>
        </w:rPr>
        <w:t xml:space="preserve"> współtwórca dziennikarstwa na Uniwersytecie Wrocławskim i założyciel licencjackich studiów dziennikarskich w lubińskiej Uczelni</w:t>
      </w:r>
      <w:r w:rsidR="000E0671">
        <w:rPr>
          <w:rFonts w:eastAsia="Times New Roman"/>
          <w:szCs w:val="26"/>
          <w:lang w:eastAsia="pl-PL"/>
        </w:rPr>
        <w:t xml:space="preserve"> Zawodowej Zagłębia Miedziowego.</w:t>
      </w:r>
    </w:p>
    <w:p w:rsidR="000E0671" w:rsidRPr="00C61474" w:rsidRDefault="000E0671" w:rsidP="005904F6">
      <w:pPr>
        <w:spacing w:line="360" w:lineRule="auto"/>
        <w:jc w:val="both"/>
        <w:rPr>
          <w:szCs w:val="26"/>
        </w:rPr>
      </w:pPr>
    </w:p>
    <w:p w:rsidR="00682218" w:rsidRDefault="00682218" w:rsidP="005904F6">
      <w:pPr>
        <w:spacing w:line="360" w:lineRule="auto"/>
        <w:ind w:firstLine="0"/>
        <w:jc w:val="both"/>
        <w:rPr>
          <w:rFonts w:cs="Times New Roman"/>
          <w:szCs w:val="24"/>
        </w:rPr>
      </w:pPr>
    </w:p>
    <w:p w:rsidR="00DD56A4" w:rsidRDefault="00DD56A4" w:rsidP="005904F6">
      <w:pPr>
        <w:spacing w:line="360" w:lineRule="auto"/>
        <w:ind w:firstLine="0"/>
        <w:jc w:val="both"/>
        <w:rPr>
          <w:rFonts w:cs="Times New Roman"/>
          <w:szCs w:val="24"/>
        </w:rPr>
      </w:pPr>
    </w:p>
    <w:p w:rsidR="00DD56A4" w:rsidRPr="000E0671" w:rsidRDefault="00DD56A4" w:rsidP="005904F6">
      <w:pPr>
        <w:spacing w:line="360" w:lineRule="auto"/>
        <w:ind w:firstLine="0"/>
        <w:jc w:val="both"/>
      </w:pPr>
    </w:p>
    <w:p w:rsidR="00DD56A4" w:rsidRPr="000E0671" w:rsidRDefault="00DD56A4" w:rsidP="005904F6">
      <w:pPr>
        <w:spacing w:line="360" w:lineRule="auto"/>
        <w:ind w:firstLine="0"/>
        <w:jc w:val="both"/>
        <w:rPr>
          <w:rFonts w:cs="Times New Roman"/>
          <w:szCs w:val="24"/>
        </w:rPr>
      </w:pPr>
    </w:p>
    <w:p w:rsidR="005F1465" w:rsidRDefault="005F1465" w:rsidP="005904F6">
      <w:pPr>
        <w:spacing w:line="360" w:lineRule="auto"/>
        <w:jc w:val="both"/>
      </w:pPr>
    </w:p>
    <w:sectPr w:rsidR="005F1465" w:rsidSect="005F1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0671"/>
    <w:rsid w:val="00067D32"/>
    <w:rsid w:val="000E0671"/>
    <w:rsid w:val="001C2484"/>
    <w:rsid w:val="005904F6"/>
    <w:rsid w:val="005F1465"/>
    <w:rsid w:val="00607D1D"/>
    <w:rsid w:val="00682218"/>
    <w:rsid w:val="006B7006"/>
    <w:rsid w:val="00783EE7"/>
    <w:rsid w:val="00A85AF5"/>
    <w:rsid w:val="00DD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671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Nagwek2">
    <w:name w:val="heading 2"/>
    <w:basedOn w:val="Normalny"/>
    <w:link w:val="Nagwek2Znak"/>
    <w:uiPriority w:val="9"/>
    <w:qFormat/>
    <w:rsid w:val="000E0671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E06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0E067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E0671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D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l.pl/roczniki-humanistyczne-zeszyt-6-jezykoznawstwo,art_27991.html" TargetMode="External"/><Relationship Id="rId5" Type="http://schemas.openxmlformats.org/officeDocument/2006/relationships/hyperlink" Target="http://www.kul.pl/katedra-jezyka-polskiego,1266.html" TargetMode="External"/><Relationship Id="rId4" Type="http://schemas.openxmlformats.org/officeDocument/2006/relationships/hyperlink" Target="http://upjp2.edu.pl/edumod/pracownik/886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727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</dc:creator>
  <cp:lastModifiedBy>Albin</cp:lastModifiedBy>
  <cp:revision>6</cp:revision>
  <dcterms:created xsi:type="dcterms:W3CDTF">2016-07-02T13:58:00Z</dcterms:created>
  <dcterms:modified xsi:type="dcterms:W3CDTF">2016-07-06T13:14:00Z</dcterms:modified>
</cp:coreProperties>
</file>