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FC" w:rsidRDefault="00356118">
      <w:pPr>
        <w:rPr>
          <w:b/>
        </w:rPr>
      </w:pPr>
      <w:bookmarkStart w:id="0" w:name="_GoBack"/>
      <w:bookmarkEnd w:id="0"/>
      <w:r>
        <w:rPr>
          <w:b/>
        </w:rPr>
        <w:t>Speciaal rooster op 6 en 7 november 2014</w:t>
      </w:r>
      <w:r w:rsidR="003E2C3E">
        <w:rPr>
          <w:b/>
        </w:rPr>
        <w:t xml:space="preserve"> – Harmonogram specialny w dniach 6 a 7 Listopadu 2014</w:t>
      </w:r>
    </w:p>
    <w:tbl>
      <w:tblPr>
        <w:tblStyle w:val="Tabela-Siatka"/>
        <w:tblW w:w="14093" w:type="dxa"/>
        <w:tblLayout w:type="fixed"/>
        <w:tblLook w:val="04A0" w:firstRow="1" w:lastRow="0" w:firstColumn="1" w:lastColumn="0" w:noHBand="0" w:noVBand="1"/>
      </w:tblPr>
      <w:tblGrid>
        <w:gridCol w:w="1458"/>
        <w:gridCol w:w="671"/>
        <w:gridCol w:w="58"/>
        <w:gridCol w:w="738"/>
        <w:gridCol w:w="581"/>
        <w:gridCol w:w="243"/>
        <w:gridCol w:w="41"/>
        <w:gridCol w:w="697"/>
        <w:gridCol w:w="7"/>
        <w:gridCol w:w="9"/>
        <w:gridCol w:w="746"/>
        <w:gridCol w:w="78"/>
        <w:gridCol w:w="721"/>
        <w:gridCol w:w="723"/>
        <w:gridCol w:w="24"/>
        <w:gridCol w:w="1107"/>
        <w:gridCol w:w="769"/>
        <w:gridCol w:w="779"/>
        <w:gridCol w:w="14"/>
        <w:gridCol w:w="283"/>
        <w:gridCol w:w="423"/>
        <w:gridCol w:w="787"/>
        <w:gridCol w:w="633"/>
        <w:gridCol w:w="108"/>
        <w:gridCol w:w="726"/>
        <w:gridCol w:w="17"/>
        <w:gridCol w:w="67"/>
        <w:gridCol w:w="619"/>
        <w:gridCol w:w="943"/>
        <w:gridCol w:w="23"/>
      </w:tblGrid>
      <w:tr w:rsidR="00356118" w:rsidRPr="002464CA" w:rsidTr="00D752F7">
        <w:trPr>
          <w:gridAfter w:val="1"/>
          <w:wAfter w:w="23" w:type="dxa"/>
        </w:trPr>
        <w:tc>
          <w:tcPr>
            <w:tcW w:w="1458" w:type="dxa"/>
            <w:vMerge w:val="restart"/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464CA">
              <w:rPr>
                <w:rFonts w:ascii="Arial Narrow" w:hAnsi="Arial Narrow"/>
                <w:b/>
                <w:sz w:val="16"/>
                <w:szCs w:val="16"/>
              </w:rPr>
              <w:t>Dzien</w:t>
            </w:r>
          </w:p>
        </w:tc>
        <w:tc>
          <w:tcPr>
            <w:tcW w:w="1467" w:type="dxa"/>
            <w:gridSpan w:val="3"/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7.30-9.00</w:t>
            </w:r>
          </w:p>
        </w:tc>
        <w:tc>
          <w:tcPr>
            <w:tcW w:w="1562" w:type="dxa"/>
            <w:gridSpan w:val="4"/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9.10-10.40</w:t>
            </w:r>
          </w:p>
        </w:tc>
        <w:tc>
          <w:tcPr>
            <w:tcW w:w="1561" w:type="dxa"/>
            <w:gridSpan w:val="5"/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10.50-12.20</w:t>
            </w:r>
          </w:p>
        </w:tc>
        <w:tc>
          <w:tcPr>
            <w:tcW w:w="1854" w:type="dxa"/>
            <w:gridSpan w:val="3"/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12.30-14.00</w:t>
            </w:r>
          </w:p>
        </w:tc>
        <w:tc>
          <w:tcPr>
            <w:tcW w:w="1562" w:type="dxa"/>
            <w:gridSpan w:val="3"/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14.10-15.40</w:t>
            </w:r>
          </w:p>
        </w:tc>
        <w:tc>
          <w:tcPr>
            <w:tcW w:w="1493" w:type="dxa"/>
            <w:gridSpan w:val="3"/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15.50-17.20</w:t>
            </w:r>
          </w:p>
        </w:tc>
        <w:tc>
          <w:tcPr>
            <w:tcW w:w="1467" w:type="dxa"/>
            <w:gridSpan w:val="3"/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17.30-19.00</w:t>
            </w:r>
          </w:p>
        </w:tc>
        <w:tc>
          <w:tcPr>
            <w:tcW w:w="1646" w:type="dxa"/>
            <w:gridSpan w:val="4"/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19.10-20.40</w:t>
            </w:r>
          </w:p>
        </w:tc>
      </w:tr>
      <w:tr w:rsidR="00356118" w:rsidRPr="002464CA" w:rsidTr="00D752F7">
        <w:trPr>
          <w:gridAfter w:val="1"/>
          <w:wAfter w:w="23" w:type="dxa"/>
        </w:trPr>
        <w:tc>
          <w:tcPr>
            <w:tcW w:w="1458" w:type="dxa"/>
            <w:vMerge/>
            <w:tcBorders>
              <w:bottom w:val="single" w:sz="12" w:space="0" w:color="FF0000"/>
            </w:tcBorders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FF0000"/>
            </w:tcBorders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bottom w:val="single" w:sz="12" w:space="0" w:color="FF0000"/>
            </w:tcBorders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8.30-9.50</w:t>
            </w:r>
          </w:p>
        </w:tc>
        <w:tc>
          <w:tcPr>
            <w:tcW w:w="1578" w:type="dxa"/>
            <w:gridSpan w:val="6"/>
            <w:tcBorders>
              <w:bottom w:val="single" w:sz="12" w:space="0" w:color="FF0000"/>
            </w:tcBorders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10.00-11.30</w:t>
            </w:r>
          </w:p>
        </w:tc>
        <w:tc>
          <w:tcPr>
            <w:tcW w:w="1468" w:type="dxa"/>
            <w:gridSpan w:val="3"/>
            <w:tcBorders>
              <w:bottom w:val="single" w:sz="12" w:space="0" w:color="FF0000"/>
            </w:tcBorders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11.40-13.10</w:t>
            </w:r>
          </w:p>
        </w:tc>
        <w:tc>
          <w:tcPr>
            <w:tcW w:w="1876" w:type="dxa"/>
            <w:gridSpan w:val="2"/>
            <w:tcBorders>
              <w:bottom w:val="single" w:sz="12" w:space="0" w:color="FF0000"/>
            </w:tcBorders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13.20-14.50</w:t>
            </w:r>
          </w:p>
        </w:tc>
        <w:tc>
          <w:tcPr>
            <w:tcW w:w="1499" w:type="dxa"/>
            <w:gridSpan w:val="4"/>
            <w:tcBorders>
              <w:bottom w:val="single" w:sz="12" w:space="0" w:color="FF0000"/>
            </w:tcBorders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15.00-16.30</w:t>
            </w:r>
          </w:p>
        </w:tc>
        <w:tc>
          <w:tcPr>
            <w:tcW w:w="1528" w:type="dxa"/>
            <w:gridSpan w:val="3"/>
            <w:tcBorders>
              <w:bottom w:val="single" w:sz="12" w:space="0" w:color="FF0000"/>
            </w:tcBorders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16.40-18.10</w:t>
            </w:r>
          </w:p>
        </w:tc>
        <w:tc>
          <w:tcPr>
            <w:tcW w:w="1429" w:type="dxa"/>
            <w:gridSpan w:val="4"/>
            <w:tcBorders>
              <w:bottom w:val="single" w:sz="12" w:space="0" w:color="FF0000"/>
            </w:tcBorders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64CA">
              <w:rPr>
                <w:rFonts w:ascii="Arial Narrow" w:hAnsi="Arial Narrow"/>
                <w:sz w:val="16"/>
                <w:szCs w:val="16"/>
              </w:rPr>
              <w:t>18.20-19.50</w:t>
            </w:r>
          </w:p>
        </w:tc>
        <w:tc>
          <w:tcPr>
            <w:tcW w:w="943" w:type="dxa"/>
            <w:tcBorders>
              <w:bottom w:val="single" w:sz="12" w:space="0" w:color="FF0000"/>
            </w:tcBorders>
          </w:tcPr>
          <w:p w:rsidR="00356118" w:rsidRPr="002464CA" w:rsidRDefault="0035611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868" w:rsidRPr="002464CA" w:rsidTr="00D752F7">
        <w:trPr>
          <w:trHeight w:val="604"/>
        </w:trPr>
        <w:tc>
          <w:tcPr>
            <w:tcW w:w="1458" w:type="dxa"/>
            <w:tcBorders>
              <w:top w:val="single" w:sz="12" w:space="0" w:color="FF0000"/>
            </w:tcBorders>
          </w:tcPr>
          <w:p w:rsidR="00F72868" w:rsidRPr="00C66B58" w:rsidRDefault="00F72868" w:rsidP="00D40495">
            <w:pPr>
              <w:jc w:val="both"/>
              <w:rPr>
                <w:rFonts w:ascii="Arial Narrow" w:hAnsi="Arial Narrow"/>
                <w:color w:val="FF0000"/>
                <w:sz w:val="17"/>
                <w:szCs w:val="17"/>
              </w:rPr>
            </w:pPr>
            <w:r w:rsidRPr="00C66B58">
              <w:rPr>
                <w:rFonts w:ascii="Arial Narrow" w:hAnsi="Arial Narrow"/>
                <w:b/>
                <w:color w:val="FF0000"/>
                <w:sz w:val="17"/>
                <w:szCs w:val="17"/>
              </w:rPr>
              <w:t>Czwartek</w:t>
            </w:r>
          </w:p>
          <w:p w:rsidR="00F72868" w:rsidRPr="007236B4" w:rsidRDefault="00F72868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7236B4">
              <w:rPr>
                <w:rFonts w:ascii="Arial Narrow" w:hAnsi="Arial Narrow"/>
                <w:sz w:val="17"/>
                <w:szCs w:val="17"/>
              </w:rPr>
              <w:t>CN-P02</w:t>
            </w:r>
          </w:p>
        </w:tc>
        <w:tc>
          <w:tcPr>
            <w:tcW w:w="1467" w:type="dxa"/>
            <w:gridSpan w:val="3"/>
            <w:tcBorders>
              <w:top w:val="single" w:sz="12" w:space="0" w:color="FF0000"/>
              <w:tl2br w:val="nil"/>
              <w:tr2bl w:val="nil"/>
            </w:tcBorders>
            <w:shd w:val="clear" w:color="auto" w:fill="8DB3E2" w:themeFill="text2" w:themeFillTint="66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PNJN Słownictwo</w:t>
            </w:r>
          </w:p>
          <w:p w:rsidR="00F72868" w:rsidRPr="002464CA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Flor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B3  gr 1</w:t>
            </w:r>
          </w:p>
        </w:tc>
        <w:tc>
          <w:tcPr>
            <w:tcW w:w="1562" w:type="dxa"/>
            <w:gridSpan w:val="4"/>
            <w:tcBorders>
              <w:top w:val="single" w:sz="12" w:space="0" w:color="FF0000"/>
            </w:tcBorders>
            <w:shd w:val="clear" w:color="auto" w:fill="92D050"/>
          </w:tcPr>
          <w:p w:rsidR="00F72868" w:rsidRPr="007236B4" w:rsidRDefault="00F72868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7236B4">
              <w:rPr>
                <w:rFonts w:ascii="Arial Narrow" w:hAnsi="Arial Narrow"/>
                <w:sz w:val="17"/>
                <w:szCs w:val="17"/>
              </w:rPr>
              <w:t>PNJN gramatyka 2</w:t>
            </w:r>
          </w:p>
          <w:p w:rsidR="00F72868" w:rsidRPr="007236B4" w:rsidRDefault="00F72868" w:rsidP="00D40495">
            <w:pPr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r w:rsidRPr="007236B4">
              <w:rPr>
                <w:rFonts w:ascii="Arial Narrow" w:hAnsi="Arial Narrow"/>
                <w:sz w:val="17"/>
                <w:szCs w:val="17"/>
              </w:rPr>
              <w:t xml:space="preserve">Flor       </w:t>
            </w:r>
            <w:r w:rsidRPr="007236B4">
              <w:rPr>
                <w:rFonts w:ascii="Arial Narrow" w:hAnsi="Arial Narrow"/>
                <w:b/>
                <w:sz w:val="17"/>
                <w:szCs w:val="17"/>
              </w:rPr>
              <w:t>B2 gr 1</w:t>
            </w:r>
          </w:p>
        </w:tc>
        <w:tc>
          <w:tcPr>
            <w:tcW w:w="2284" w:type="dxa"/>
            <w:gridSpan w:val="6"/>
            <w:tcBorders>
              <w:top w:val="single" w:sz="12" w:space="0" w:color="FF0000"/>
            </w:tcBorders>
            <w:shd w:val="clear" w:color="auto" w:fill="8DB3E2" w:themeFill="text2" w:themeFillTint="66"/>
          </w:tcPr>
          <w:p w:rsidR="00F72868" w:rsidRPr="007236B4" w:rsidRDefault="00F72868" w:rsidP="00434649">
            <w:pPr>
              <w:jc w:val="both"/>
              <w:rPr>
                <w:rFonts w:ascii="Arial Narrow" w:hAnsi="Arial Narrow"/>
                <w:color w:val="0070C0"/>
                <w:sz w:val="17"/>
                <w:szCs w:val="17"/>
              </w:rPr>
            </w:pPr>
            <w:r w:rsidRPr="007236B4">
              <w:rPr>
                <w:rFonts w:ascii="Arial Narrow" w:hAnsi="Arial Narrow"/>
                <w:color w:val="0070C0"/>
                <w:sz w:val="17"/>
                <w:szCs w:val="17"/>
              </w:rPr>
              <w:t xml:space="preserve">Historia języka </w:t>
            </w:r>
            <w:r>
              <w:rPr>
                <w:rFonts w:ascii="Arial Narrow" w:hAnsi="Arial Narrow"/>
                <w:color w:val="0070C0"/>
                <w:sz w:val="17"/>
                <w:szCs w:val="17"/>
              </w:rPr>
              <w:t>NL</w:t>
            </w:r>
          </w:p>
          <w:p w:rsidR="00F72868" w:rsidRPr="00AF5CB5" w:rsidRDefault="00F72868" w:rsidP="00434649">
            <w:pPr>
              <w:jc w:val="both"/>
              <w:rPr>
                <w:rFonts w:ascii="Arial Narrow" w:hAnsi="Arial Narrow"/>
                <w:b/>
                <w:color w:val="0070C0"/>
                <w:sz w:val="17"/>
                <w:szCs w:val="17"/>
              </w:rPr>
            </w:pPr>
            <w:r w:rsidRPr="007236B4">
              <w:rPr>
                <w:rFonts w:ascii="Arial Narrow" w:hAnsi="Arial Narrow"/>
                <w:color w:val="0070C0"/>
                <w:sz w:val="17"/>
                <w:szCs w:val="17"/>
              </w:rPr>
              <w:t xml:space="preserve">Engelbrecht         </w:t>
            </w:r>
            <w:r w:rsidRPr="007236B4">
              <w:rPr>
                <w:rFonts w:ascii="Arial Narrow" w:hAnsi="Arial Narrow"/>
                <w:b/>
                <w:color w:val="0070C0"/>
                <w:sz w:val="17"/>
                <w:szCs w:val="17"/>
              </w:rPr>
              <w:t>B3</w:t>
            </w:r>
            <w:r>
              <w:rPr>
                <w:rFonts w:ascii="Arial Narrow" w:hAnsi="Arial Narrow"/>
                <w:b/>
                <w:color w:val="0070C0"/>
                <w:sz w:val="17"/>
                <w:szCs w:val="17"/>
              </w:rPr>
              <w:t xml:space="preserve"> + </w:t>
            </w:r>
            <w:r w:rsidRPr="00356118">
              <w:rPr>
                <w:rFonts w:ascii="Arial Narrow" w:hAnsi="Arial Narrow"/>
                <w:b/>
                <w:color w:val="FF0000"/>
                <w:sz w:val="17"/>
                <w:szCs w:val="17"/>
              </w:rPr>
              <w:t>M2</w:t>
            </w:r>
          </w:p>
        </w:tc>
        <w:tc>
          <w:tcPr>
            <w:tcW w:w="2693" w:type="dxa"/>
            <w:gridSpan w:val="5"/>
            <w:tcBorders>
              <w:top w:val="single" w:sz="12" w:space="0" w:color="FF0000"/>
            </w:tcBorders>
            <w:shd w:val="clear" w:color="auto" w:fill="BFBFBF" w:themeFill="background1" w:themeFillShade="BF"/>
          </w:tcPr>
          <w:p w:rsidR="00F72868" w:rsidRPr="003E2C3E" w:rsidRDefault="00F72868" w:rsidP="009D1BE0">
            <w:pPr>
              <w:jc w:val="both"/>
              <w:rPr>
                <w:rFonts w:ascii="Arial Narrow" w:hAnsi="Arial Narrow"/>
                <w:color w:val="0070C0"/>
                <w:sz w:val="17"/>
                <w:szCs w:val="17"/>
              </w:rPr>
            </w:pPr>
            <w:r w:rsidRPr="003E2C3E">
              <w:rPr>
                <w:rFonts w:ascii="Arial Narrow" w:hAnsi="Arial Narrow"/>
                <w:color w:val="0070C0"/>
                <w:sz w:val="17"/>
                <w:szCs w:val="17"/>
              </w:rPr>
              <w:t>Sem</w:t>
            </w:r>
            <w:r w:rsidR="003E2C3E" w:rsidRPr="003E2C3E">
              <w:rPr>
                <w:rFonts w:ascii="Arial Narrow" w:hAnsi="Arial Narrow"/>
                <w:color w:val="0070C0"/>
                <w:sz w:val="17"/>
                <w:szCs w:val="17"/>
              </w:rPr>
              <w:t>inarium</w:t>
            </w:r>
            <w:r w:rsidRPr="003E2C3E">
              <w:rPr>
                <w:rFonts w:ascii="Arial Narrow" w:hAnsi="Arial Narrow"/>
                <w:color w:val="0070C0"/>
                <w:sz w:val="17"/>
                <w:szCs w:val="17"/>
              </w:rPr>
              <w:t xml:space="preserve"> językozn</w:t>
            </w:r>
            <w:r w:rsidR="003E2C3E" w:rsidRPr="003E2C3E">
              <w:rPr>
                <w:rFonts w:ascii="Arial Narrow" w:hAnsi="Arial Narrow"/>
                <w:color w:val="0070C0"/>
                <w:sz w:val="17"/>
                <w:szCs w:val="17"/>
              </w:rPr>
              <w:t>awcze</w:t>
            </w:r>
            <w:r w:rsidRPr="003E2C3E">
              <w:rPr>
                <w:rFonts w:ascii="Arial Narrow" w:hAnsi="Arial Narrow"/>
                <w:color w:val="0070C0"/>
                <w:sz w:val="17"/>
                <w:szCs w:val="17"/>
              </w:rPr>
              <w:t>.</w:t>
            </w:r>
          </w:p>
          <w:p w:rsidR="00F72868" w:rsidRPr="003E2C3E" w:rsidRDefault="00F72868" w:rsidP="00F72868">
            <w:pPr>
              <w:jc w:val="both"/>
              <w:rPr>
                <w:rFonts w:ascii="Arial Narrow" w:hAnsi="Arial Narrow"/>
                <w:b/>
                <w:color w:val="0070C0"/>
                <w:sz w:val="17"/>
                <w:szCs w:val="17"/>
              </w:rPr>
            </w:pPr>
            <w:r w:rsidRPr="003E2C3E">
              <w:rPr>
                <w:rFonts w:ascii="Arial Narrow" w:hAnsi="Arial Narrow"/>
                <w:color w:val="0070C0"/>
                <w:sz w:val="17"/>
                <w:szCs w:val="17"/>
              </w:rPr>
              <w:t xml:space="preserve">Engelbrecht </w:t>
            </w:r>
            <w:r w:rsidRPr="003E2C3E">
              <w:rPr>
                <w:rFonts w:ascii="Arial Narrow" w:hAnsi="Arial Narrow"/>
                <w:b/>
                <w:color w:val="FF0000"/>
                <w:sz w:val="17"/>
                <w:szCs w:val="17"/>
              </w:rPr>
              <w:t>B3</w:t>
            </w:r>
            <w:r w:rsidRPr="003E2C3E">
              <w:rPr>
                <w:rFonts w:ascii="Arial Narrow" w:hAnsi="Arial Narrow"/>
                <w:b/>
                <w:color w:val="0070C0"/>
                <w:sz w:val="17"/>
                <w:szCs w:val="17"/>
              </w:rPr>
              <w:t xml:space="preserve"> + M2</w:t>
            </w:r>
          </w:p>
        </w:tc>
        <w:tc>
          <w:tcPr>
            <w:tcW w:w="2977" w:type="dxa"/>
            <w:gridSpan w:val="7"/>
            <w:tcBorders>
              <w:top w:val="single" w:sz="12" w:space="0" w:color="FF0000"/>
            </w:tcBorders>
            <w:shd w:val="clear" w:color="auto" w:fill="BFBFBF" w:themeFill="background1" w:themeFillShade="BF"/>
          </w:tcPr>
          <w:p w:rsidR="00F72868" w:rsidRDefault="00F72868" w:rsidP="00A16EC1">
            <w:pPr>
              <w:jc w:val="both"/>
              <w:rPr>
                <w:rFonts w:ascii="Arial Narrow" w:hAnsi="Arial Narrow"/>
                <w:color w:val="0070C0"/>
                <w:sz w:val="17"/>
                <w:szCs w:val="17"/>
              </w:rPr>
            </w:pPr>
            <w:r w:rsidRPr="007236B4">
              <w:rPr>
                <w:rFonts w:ascii="Arial Narrow" w:hAnsi="Arial Narrow"/>
                <w:color w:val="0070C0"/>
                <w:sz w:val="17"/>
                <w:szCs w:val="17"/>
              </w:rPr>
              <w:t xml:space="preserve">Językoznawstwo niderlandzkie </w:t>
            </w:r>
          </w:p>
          <w:p w:rsidR="00F72868" w:rsidRPr="007236B4" w:rsidRDefault="00F72868" w:rsidP="00A16EC1">
            <w:pPr>
              <w:jc w:val="both"/>
              <w:rPr>
                <w:rFonts w:ascii="Arial Narrow" w:hAnsi="Arial Narrow"/>
                <w:color w:val="0070C0"/>
                <w:sz w:val="17"/>
                <w:szCs w:val="17"/>
              </w:rPr>
            </w:pPr>
            <w:r w:rsidRPr="007236B4">
              <w:rPr>
                <w:rFonts w:ascii="Arial Narrow" w:hAnsi="Arial Narrow"/>
                <w:color w:val="0070C0"/>
                <w:sz w:val="17"/>
                <w:szCs w:val="17"/>
              </w:rPr>
              <w:t xml:space="preserve">Engelbrecht                    </w:t>
            </w:r>
            <w:r w:rsidRPr="007236B4">
              <w:rPr>
                <w:rFonts w:ascii="Arial Narrow" w:hAnsi="Arial Narrow"/>
                <w:b/>
                <w:color w:val="0070C0"/>
                <w:sz w:val="17"/>
                <w:szCs w:val="17"/>
              </w:rPr>
              <w:t>M2</w:t>
            </w:r>
          </w:p>
        </w:tc>
        <w:tc>
          <w:tcPr>
            <w:tcW w:w="1652" w:type="dxa"/>
            <w:gridSpan w:val="4"/>
            <w:tcBorders>
              <w:top w:val="single" w:sz="12" w:space="0" w:color="FF0000"/>
            </w:tcBorders>
            <w:shd w:val="clear" w:color="auto" w:fill="auto"/>
          </w:tcPr>
          <w:p w:rsidR="00F72868" w:rsidRPr="007236B4" w:rsidRDefault="00F72868" w:rsidP="00A16EC1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F72868" w:rsidRPr="002464CA" w:rsidTr="00D752F7">
        <w:tc>
          <w:tcPr>
            <w:tcW w:w="1458" w:type="dxa"/>
            <w:tcBorders>
              <w:bottom w:val="single" w:sz="4" w:space="0" w:color="auto"/>
            </w:tcBorders>
          </w:tcPr>
          <w:p w:rsidR="00F72868" w:rsidRPr="007236B4" w:rsidRDefault="00F72868" w:rsidP="00AD42C8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7236B4">
              <w:rPr>
                <w:rFonts w:ascii="Arial Narrow" w:hAnsi="Arial Narrow"/>
                <w:sz w:val="17"/>
                <w:szCs w:val="17"/>
              </w:rPr>
              <w:t>CN-020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2868" w:rsidRPr="003B6031" w:rsidRDefault="00F72868" w:rsidP="00D40495">
            <w:pPr>
              <w:jc w:val="both"/>
              <w:rPr>
                <w:rFonts w:ascii="Arial Narrow" w:hAnsi="Arial Narrow"/>
                <w:color w:val="7030A0"/>
                <w:sz w:val="17"/>
                <w:szCs w:val="17"/>
              </w:rPr>
            </w:pP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72868" w:rsidRPr="006B737E" w:rsidRDefault="00F72868" w:rsidP="00D40495">
            <w:pPr>
              <w:jc w:val="both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6B737E">
              <w:rPr>
                <w:rFonts w:ascii="Arial Narrow" w:hAnsi="Arial Narrow"/>
                <w:color w:val="0070C0"/>
                <w:sz w:val="16"/>
                <w:szCs w:val="16"/>
              </w:rPr>
              <w:t>Wykład jęyzkoznawczy</w:t>
            </w:r>
          </w:p>
          <w:p w:rsidR="00F72868" w:rsidRPr="006B737E" w:rsidRDefault="00F7286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B737E">
              <w:rPr>
                <w:rFonts w:ascii="Arial Narrow" w:hAnsi="Arial Narrow"/>
                <w:color w:val="0070C0"/>
                <w:sz w:val="16"/>
                <w:szCs w:val="16"/>
              </w:rPr>
              <w:t xml:space="preserve">Engelbrecht     </w:t>
            </w:r>
            <w:r w:rsidRPr="006B737E">
              <w:rPr>
                <w:rFonts w:ascii="Arial Narrow" w:hAnsi="Arial Narrow"/>
                <w:b/>
                <w:color w:val="0070C0"/>
                <w:sz w:val="16"/>
                <w:szCs w:val="16"/>
              </w:rPr>
              <w:t>B3</w:t>
            </w:r>
          </w:p>
        </w:tc>
        <w:tc>
          <w:tcPr>
            <w:tcW w:w="1561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F72868" w:rsidRPr="007236B4" w:rsidRDefault="00F72868" w:rsidP="006C332E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7236B4">
              <w:rPr>
                <w:rFonts w:ascii="Arial Narrow" w:hAnsi="Arial Narrow"/>
                <w:sz w:val="17"/>
                <w:szCs w:val="17"/>
              </w:rPr>
              <w:t>PNJN gramatyka 2</w:t>
            </w:r>
          </w:p>
          <w:p w:rsidR="00F72868" w:rsidRPr="007236B4" w:rsidRDefault="00F72868" w:rsidP="006C332E">
            <w:pPr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r w:rsidRPr="007236B4">
              <w:rPr>
                <w:rFonts w:ascii="Arial Narrow" w:hAnsi="Arial Narrow"/>
                <w:sz w:val="17"/>
                <w:szCs w:val="17"/>
              </w:rPr>
              <w:t xml:space="preserve">Flor       </w:t>
            </w:r>
            <w:r w:rsidRPr="007236B4">
              <w:rPr>
                <w:rFonts w:ascii="Arial Narrow" w:hAnsi="Arial Narrow"/>
                <w:b/>
                <w:sz w:val="17"/>
                <w:szCs w:val="17"/>
              </w:rPr>
              <w:t>B2 gr 2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2868" w:rsidRPr="00AF5CB5" w:rsidRDefault="00F72868" w:rsidP="00263F83">
            <w:pPr>
              <w:jc w:val="both"/>
              <w:rPr>
                <w:rFonts w:ascii="Arial Narrow" w:hAnsi="Arial Narrow"/>
                <w:b/>
                <w:color w:val="0070C0"/>
                <w:sz w:val="17"/>
                <w:szCs w:val="17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72868" w:rsidRPr="007236B4" w:rsidRDefault="00F72868" w:rsidP="00D40495">
            <w:pPr>
              <w:jc w:val="both"/>
              <w:rPr>
                <w:rFonts w:ascii="Arial Narrow" w:hAnsi="Arial Narrow"/>
                <w:b/>
                <w:color w:val="0070C0"/>
                <w:sz w:val="17"/>
                <w:szCs w:val="17"/>
              </w:rPr>
            </w:pPr>
          </w:p>
        </w:tc>
        <w:tc>
          <w:tcPr>
            <w:tcW w:w="3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72868" w:rsidRPr="007236B4" w:rsidRDefault="00F72868" w:rsidP="00F72868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D752F7" w:rsidRPr="002464CA" w:rsidTr="00D752F7">
        <w:tc>
          <w:tcPr>
            <w:tcW w:w="1458" w:type="dxa"/>
            <w:tcBorders>
              <w:bottom w:val="single" w:sz="4" w:space="0" w:color="auto"/>
            </w:tcBorders>
          </w:tcPr>
          <w:p w:rsidR="00D752F7" w:rsidRPr="007236B4" w:rsidRDefault="00D752F7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C-945</w:t>
            </w:r>
          </w:p>
        </w:tc>
        <w:tc>
          <w:tcPr>
            <w:tcW w:w="304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52F7" w:rsidRDefault="00D752F7" w:rsidP="00D40495">
            <w:pPr>
              <w:jc w:val="both"/>
              <w:rPr>
                <w:rFonts w:ascii="Arial Narrow" w:hAnsi="Arial Narrow"/>
                <w:color w:val="7030A0"/>
                <w:sz w:val="17"/>
                <w:szCs w:val="17"/>
              </w:rPr>
            </w:pPr>
            <w:r w:rsidRPr="003B6031">
              <w:rPr>
                <w:rFonts w:ascii="Arial Narrow" w:hAnsi="Arial Narrow"/>
                <w:color w:val="7030A0"/>
                <w:sz w:val="17"/>
                <w:szCs w:val="17"/>
              </w:rPr>
              <w:t>Seminarium literaturoznawcze</w:t>
            </w:r>
          </w:p>
          <w:p w:rsidR="00D752F7" w:rsidRPr="003B6031" w:rsidRDefault="00D752F7" w:rsidP="00D40495">
            <w:pPr>
              <w:jc w:val="both"/>
              <w:rPr>
                <w:rFonts w:ascii="Arial Narrow" w:hAnsi="Arial Narrow"/>
                <w:color w:val="7030A0"/>
                <w:sz w:val="17"/>
                <w:szCs w:val="17"/>
              </w:rPr>
            </w:pPr>
            <w:r w:rsidRPr="003B6031">
              <w:rPr>
                <w:rFonts w:ascii="Arial Narrow" w:hAnsi="Arial Narrow"/>
                <w:color w:val="7030A0"/>
                <w:sz w:val="17"/>
                <w:szCs w:val="17"/>
              </w:rPr>
              <w:t xml:space="preserve">Jongen                           </w:t>
            </w:r>
            <w:r w:rsidRPr="003B6031">
              <w:rPr>
                <w:rFonts w:ascii="Arial Narrow" w:hAnsi="Arial Narrow"/>
                <w:b/>
                <w:color w:val="7030A0"/>
                <w:sz w:val="17"/>
                <w:szCs w:val="17"/>
              </w:rPr>
              <w:t>M2</w:t>
            </w: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52F7" w:rsidRPr="00AF5CB5" w:rsidRDefault="00D752F7" w:rsidP="00D40495">
            <w:pPr>
              <w:jc w:val="both"/>
              <w:rPr>
                <w:rFonts w:ascii="Arial Narrow" w:hAnsi="Arial Narrow"/>
                <w:color w:val="0070C0"/>
                <w:sz w:val="17"/>
                <w:szCs w:val="17"/>
              </w:rPr>
            </w:pPr>
          </w:p>
        </w:tc>
        <w:tc>
          <w:tcPr>
            <w:tcW w:w="41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52F7" w:rsidRPr="007236B4" w:rsidRDefault="00D752F7" w:rsidP="00D40495">
            <w:pPr>
              <w:jc w:val="both"/>
              <w:rPr>
                <w:rFonts w:ascii="Arial Narrow" w:hAnsi="Arial Narrow"/>
                <w:b/>
                <w:color w:val="0070C0"/>
                <w:sz w:val="17"/>
                <w:szCs w:val="17"/>
              </w:rPr>
            </w:pPr>
          </w:p>
        </w:tc>
        <w:tc>
          <w:tcPr>
            <w:tcW w:w="3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752F7" w:rsidRPr="007236B4" w:rsidRDefault="00D752F7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D752F7" w:rsidRPr="002464CA" w:rsidTr="00D752F7">
        <w:trPr>
          <w:trHeight w:val="424"/>
        </w:trPr>
        <w:tc>
          <w:tcPr>
            <w:tcW w:w="1458" w:type="dxa"/>
            <w:tcBorders>
              <w:bottom w:val="single" w:sz="4" w:space="0" w:color="auto"/>
            </w:tcBorders>
          </w:tcPr>
          <w:p w:rsidR="00F72868" w:rsidRDefault="00F72868" w:rsidP="00D40495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D030B7">
              <w:rPr>
                <w:rFonts w:ascii="Arial Narrow" w:hAnsi="Arial Narrow"/>
                <w:sz w:val="17"/>
                <w:szCs w:val="17"/>
                <w:lang w:val="en-US"/>
              </w:rPr>
              <w:t>GG-244, WMP-808,</w:t>
            </w:r>
          </w:p>
          <w:p w:rsidR="00F72868" w:rsidRPr="00D030B7" w:rsidRDefault="00F72868" w:rsidP="00D40495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>
              <w:rPr>
                <w:rFonts w:ascii="Arial Narrow" w:hAnsi="Arial Narrow"/>
                <w:sz w:val="17"/>
                <w:szCs w:val="17"/>
                <w:lang w:val="en-US"/>
              </w:rPr>
              <w:t>HS-7B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Język angielski B2</w:t>
            </w:r>
          </w:p>
          <w:p w:rsidR="00F72868" w:rsidRPr="005B639E" w:rsidRDefault="00F7286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Urbański </w:t>
            </w:r>
            <w:r>
              <w:rPr>
                <w:rFonts w:ascii="Arial Narrow" w:hAnsi="Arial Narrow"/>
                <w:b/>
                <w:sz w:val="16"/>
                <w:szCs w:val="16"/>
              </w:rPr>
              <w:t>B1 gr 890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2868" w:rsidRPr="00E62ADB" w:rsidRDefault="00F7286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Język angielski A1</w:t>
            </w:r>
          </w:p>
          <w:p w:rsidR="00F72868" w:rsidRPr="005B639E" w:rsidRDefault="00F7286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Albiniak </w:t>
            </w:r>
            <w:r>
              <w:rPr>
                <w:rFonts w:ascii="Arial Narrow" w:hAnsi="Arial Narrow"/>
                <w:b/>
                <w:sz w:val="16"/>
                <w:szCs w:val="16"/>
              </w:rPr>
              <w:t>B1 gr 901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F72868" w:rsidRPr="002464CA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Logika</w:t>
            </w:r>
          </w:p>
          <w:p w:rsidR="00F72868" w:rsidRPr="00E62ADB" w:rsidRDefault="00F7286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Czer. </w:t>
            </w:r>
            <w:r>
              <w:rPr>
                <w:rFonts w:ascii="Arial Narrow" w:hAnsi="Arial Narrow"/>
                <w:b/>
                <w:sz w:val="16"/>
                <w:szCs w:val="16"/>
              </w:rPr>
              <w:t>B1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72868" w:rsidRPr="002464CA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F72868" w:rsidRPr="007236B4" w:rsidRDefault="00F72868" w:rsidP="00C8276A">
            <w:pPr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1507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Wych. Fyziczne</w:t>
            </w:r>
          </w:p>
          <w:p w:rsidR="00F72868" w:rsidRPr="00E62ADB" w:rsidRDefault="00F7286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Szylejkos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B1 gr60</w:t>
            </w: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</w:tcPr>
          <w:p w:rsidR="00F72868" w:rsidRPr="002464CA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F72868" w:rsidRPr="002464CA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868" w:rsidRPr="002464CA" w:rsidTr="00D752F7">
        <w:trPr>
          <w:trHeight w:val="424"/>
        </w:trPr>
        <w:tc>
          <w:tcPr>
            <w:tcW w:w="1458" w:type="dxa"/>
            <w:tcBorders>
              <w:bottom w:val="single" w:sz="12" w:space="0" w:color="FF0000"/>
            </w:tcBorders>
          </w:tcPr>
          <w:p w:rsidR="00F72868" w:rsidRPr="00D030B7" w:rsidRDefault="00F72868" w:rsidP="00D40495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D030B7">
              <w:rPr>
                <w:rFonts w:ascii="Arial Narrow" w:hAnsi="Arial Narrow"/>
                <w:sz w:val="17"/>
                <w:szCs w:val="17"/>
                <w:lang w:val="en-US"/>
              </w:rPr>
              <w:t>GG-246,</w:t>
            </w:r>
            <w:r>
              <w:rPr>
                <w:rFonts w:ascii="Arial Narrow" w:hAnsi="Arial Narrow"/>
                <w:sz w:val="17"/>
                <w:szCs w:val="17"/>
                <w:lang w:val="en-US"/>
              </w:rPr>
              <w:t xml:space="preserve"> CN-102/GG-26,</w:t>
            </w:r>
            <w:r w:rsidRPr="00D030B7">
              <w:rPr>
                <w:rFonts w:ascii="Arial Narrow" w:hAnsi="Arial Narrow"/>
                <w:sz w:val="17"/>
                <w:szCs w:val="17"/>
                <w:lang w:val="en-US"/>
              </w:rPr>
              <w:t xml:space="preserve"> HS-110</w:t>
            </w:r>
          </w:p>
        </w:tc>
        <w:tc>
          <w:tcPr>
            <w:tcW w:w="1467" w:type="dxa"/>
            <w:gridSpan w:val="3"/>
            <w:tcBorders>
              <w:bottom w:val="single" w:sz="12" w:space="0" w:color="FF0000"/>
            </w:tcBorders>
            <w:shd w:val="clear" w:color="auto" w:fill="auto"/>
          </w:tcPr>
          <w:p w:rsidR="00F72868" w:rsidRPr="005B639E" w:rsidRDefault="00F7286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tcBorders>
              <w:bottom w:val="single" w:sz="12" w:space="0" w:color="FF0000"/>
            </w:tcBorders>
            <w:shd w:val="clear" w:color="auto" w:fill="92D050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339AC">
              <w:rPr>
                <w:rFonts w:ascii="Arial Narrow" w:hAnsi="Arial Narrow"/>
                <w:sz w:val="16"/>
                <w:szCs w:val="16"/>
              </w:rPr>
              <w:t>Język angielski</w:t>
            </w:r>
          </w:p>
          <w:p w:rsidR="00F72868" w:rsidRPr="006339AC" w:rsidRDefault="00F7286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Ludz./Nar. </w:t>
            </w:r>
            <w:r>
              <w:rPr>
                <w:rFonts w:ascii="Arial Narrow" w:hAnsi="Arial Narrow"/>
                <w:b/>
                <w:sz w:val="16"/>
                <w:szCs w:val="16"/>
              </w:rPr>
              <w:t>B2 2 gr</w:t>
            </w:r>
          </w:p>
        </w:tc>
        <w:tc>
          <w:tcPr>
            <w:tcW w:w="1554" w:type="dxa"/>
            <w:gridSpan w:val="4"/>
            <w:tcBorders>
              <w:bottom w:val="single" w:sz="12" w:space="0" w:color="FF0000"/>
            </w:tcBorders>
            <w:shd w:val="clear" w:color="auto" w:fill="auto"/>
          </w:tcPr>
          <w:p w:rsidR="00F72868" w:rsidRPr="002464CA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  <w:gridSpan w:val="3"/>
            <w:tcBorders>
              <w:bottom w:val="single" w:sz="12" w:space="0" w:color="FF0000"/>
            </w:tcBorders>
            <w:shd w:val="clear" w:color="auto" w:fill="auto"/>
          </w:tcPr>
          <w:p w:rsidR="00F72868" w:rsidRPr="002464CA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bottom w:val="single" w:sz="12" w:space="0" w:color="FF0000"/>
            </w:tcBorders>
          </w:tcPr>
          <w:p w:rsidR="00F72868" w:rsidRPr="002464CA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7" w:type="dxa"/>
            <w:gridSpan w:val="4"/>
            <w:tcBorders>
              <w:bottom w:val="single" w:sz="12" w:space="0" w:color="FF0000"/>
            </w:tcBorders>
            <w:shd w:val="clear" w:color="auto" w:fill="FFFF00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Wych. Fyziczne</w:t>
            </w:r>
          </w:p>
          <w:p w:rsidR="00F72868" w:rsidRPr="00E62ADB" w:rsidRDefault="00F7286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Lis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B1 gr 72</w:t>
            </w:r>
          </w:p>
        </w:tc>
        <w:tc>
          <w:tcPr>
            <w:tcW w:w="1551" w:type="dxa"/>
            <w:gridSpan w:val="5"/>
            <w:tcBorders>
              <w:bottom w:val="single" w:sz="12" w:space="0" w:color="FF0000"/>
            </w:tcBorders>
          </w:tcPr>
          <w:p w:rsidR="00F72868" w:rsidRPr="002464CA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tcBorders>
              <w:bottom w:val="single" w:sz="12" w:space="0" w:color="FF0000"/>
            </w:tcBorders>
          </w:tcPr>
          <w:p w:rsidR="00F72868" w:rsidRPr="002464CA" w:rsidRDefault="00F72868" w:rsidP="00D4049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868" w:rsidRPr="002464CA" w:rsidTr="00D752F7">
        <w:trPr>
          <w:trHeight w:val="691"/>
        </w:trPr>
        <w:tc>
          <w:tcPr>
            <w:tcW w:w="1458" w:type="dxa"/>
            <w:tcBorders>
              <w:top w:val="single" w:sz="12" w:space="0" w:color="FF0000"/>
            </w:tcBorders>
          </w:tcPr>
          <w:p w:rsidR="00F72868" w:rsidRPr="00C66B58" w:rsidRDefault="00F72868" w:rsidP="00D40495">
            <w:pPr>
              <w:tabs>
                <w:tab w:val="left" w:pos="885"/>
              </w:tabs>
              <w:jc w:val="both"/>
              <w:rPr>
                <w:rFonts w:ascii="Arial Narrow" w:hAnsi="Arial Narrow"/>
                <w:color w:val="FF0000"/>
                <w:sz w:val="17"/>
                <w:szCs w:val="17"/>
              </w:rPr>
            </w:pPr>
            <w:r w:rsidRPr="00C66B58">
              <w:rPr>
                <w:rFonts w:ascii="Arial Narrow" w:hAnsi="Arial Narrow"/>
                <w:b/>
                <w:color w:val="FF0000"/>
                <w:sz w:val="17"/>
                <w:szCs w:val="17"/>
              </w:rPr>
              <w:t>Piątek</w:t>
            </w:r>
          </w:p>
          <w:p w:rsidR="00F72868" w:rsidRDefault="00F72868" w:rsidP="00356118">
            <w:pPr>
              <w:jc w:val="both"/>
              <w:rPr>
                <w:rFonts w:ascii="Arial Narrow" w:hAnsi="Arial Narrow"/>
                <w:b/>
                <w:color w:val="FF0000"/>
                <w:sz w:val="17"/>
                <w:szCs w:val="17"/>
                <w:u w:val="single"/>
              </w:rPr>
            </w:pPr>
            <w:r w:rsidRPr="00356118">
              <w:rPr>
                <w:rFonts w:ascii="Arial Narrow" w:hAnsi="Arial Narrow"/>
                <w:b/>
                <w:color w:val="FF0000"/>
                <w:sz w:val="17"/>
                <w:szCs w:val="17"/>
                <w:u w:val="single"/>
              </w:rPr>
              <w:t>Dom na Podwalu</w:t>
            </w:r>
          </w:p>
          <w:p w:rsidR="00F72868" w:rsidRPr="00356118" w:rsidRDefault="00F72868" w:rsidP="00356118">
            <w:pPr>
              <w:jc w:val="both"/>
              <w:rPr>
                <w:rFonts w:ascii="Arial Narrow" w:hAnsi="Arial Narrow"/>
                <w:b/>
                <w:color w:val="FF0000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b/>
                <w:color w:val="FF0000"/>
                <w:sz w:val="17"/>
                <w:szCs w:val="17"/>
                <w:u w:val="single"/>
              </w:rPr>
              <w:t>Ul. Podwale 15</w:t>
            </w:r>
          </w:p>
        </w:tc>
        <w:tc>
          <w:tcPr>
            <w:tcW w:w="729" w:type="dxa"/>
            <w:gridSpan w:val="2"/>
            <w:tcBorders>
              <w:top w:val="single" w:sz="12" w:space="0" w:color="FF0000"/>
              <w:tl2br w:val="nil"/>
              <w:tr2bl w:val="nil"/>
            </w:tcBorders>
            <w:shd w:val="clear" w:color="auto" w:fill="auto"/>
          </w:tcPr>
          <w:p w:rsidR="00F72868" w:rsidRPr="006B737E" w:rsidRDefault="00F72868" w:rsidP="00D4049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12" w:space="0" w:color="FF0000"/>
              <w:tl2br w:val="nil"/>
              <w:tr2bl w:val="nil"/>
            </w:tcBorders>
            <w:shd w:val="clear" w:color="auto" w:fill="FFC000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356118">
              <w:rPr>
                <w:rFonts w:ascii="Arial Narrow" w:hAnsi="Arial Narrow"/>
                <w:sz w:val="17"/>
                <w:szCs w:val="17"/>
              </w:rPr>
              <w:t>Msza Święta</w:t>
            </w:r>
          </w:p>
          <w:p w:rsidR="00F72868" w:rsidRDefault="00F72868" w:rsidP="00356118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Kościoł św. Wojciecha</w:t>
            </w:r>
          </w:p>
          <w:p w:rsidR="00F72868" w:rsidRPr="00356118" w:rsidRDefault="00F72868" w:rsidP="00356118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Nadbrzeżny</w:t>
            </w:r>
          </w:p>
        </w:tc>
        <w:tc>
          <w:tcPr>
            <w:tcW w:w="284" w:type="dxa"/>
            <w:gridSpan w:val="2"/>
            <w:tcBorders>
              <w:top w:val="single" w:sz="12" w:space="0" w:color="FF0000"/>
            </w:tcBorders>
            <w:shd w:val="clear" w:color="auto" w:fill="auto"/>
          </w:tcPr>
          <w:p w:rsidR="00F72868" w:rsidRPr="007236B4" w:rsidRDefault="00F72868" w:rsidP="00D40495">
            <w:pPr>
              <w:jc w:val="both"/>
              <w:rPr>
                <w:rFonts w:ascii="Arial Narrow" w:hAnsi="Arial Narrow"/>
                <w:color w:val="0070C0"/>
                <w:sz w:val="17"/>
                <w:szCs w:val="17"/>
              </w:rPr>
            </w:pPr>
          </w:p>
        </w:tc>
        <w:tc>
          <w:tcPr>
            <w:tcW w:w="2258" w:type="dxa"/>
            <w:gridSpan w:val="6"/>
            <w:tcBorders>
              <w:top w:val="single" w:sz="12" w:space="0" w:color="FF0000"/>
            </w:tcBorders>
            <w:shd w:val="clear" w:color="auto" w:fill="FFC000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F72868">
              <w:rPr>
                <w:rFonts w:ascii="Arial Narrow" w:hAnsi="Arial Narrow"/>
                <w:sz w:val="17"/>
                <w:szCs w:val="17"/>
              </w:rPr>
              <w:t>Program literaturoznawczy</w:t>
            </w:r>
          </w:p>
          <w:p w:rsidR="003E2C3E" w:rsidRPr="00F72868" w:rsidRDefault="003E2C3E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  <w:p w:rsidR="00F72868" w:rsidRPr="00F72868" w:rsidRDefault="00F72868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Jongen, Engelbrecht, Polkowski, Włodarczyk, Lipnicki</w:t>
            </w:r>
          </w:p>
        </w:tc>
        <w:tc>
          <w:tcPr>
            <w:tcW w:w="723" w:type="dxa"/>
            <w:tcBorders>
              <w:top w:val="single" w:sz="12" w:space="0" w:color="FF0000"/>
            </w:tcBorders>
            <w:shd w:val="clear" w:color="auto" w:fill="auto"/>
          </w:tcPr>
          <w:p w:rsidR="00F72868" w:rsidRPr="007236B4" w:rsidRDefault="00F72868" w:rsidP="00D40495">
            <w:pPr>
              <w:jc w:val="both"/>
              <w:rPr>
                <w:rFonts w:ascii="Arial Narrow" w:hAnsi="Arial Narrow"/>
                <w:color w:val="FF0000"/>
                <w:sz w:val="17"/>
                <w:szCs w:val="17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FF0000"/>
            </w:tcBorders>
            <w:shd w:val="clear" w:color="auto" w:fill="FFC000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F72868">
              <w:rPr>
                <w:rFonts w:ascii="Arial Narrow" w:hAnsi="Arial Narrow"/>
                <w:sz w:val="17"/>
                <w:szCs w:val="17"/>
              </w:rPr>
              <w:t>Program językoznawczy</w:t>
            </w:r>
          </w:p>
          <w:p w:rsidR="003E2C3E" w:rsidRDefault="003E2C3E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  <w:p w:rsidR="00F72868" w:rsidRPr="00F72868" w:rsidRDefault="00F72868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Kowalska, Waterlot, Kozáková, Doležilová, Tomaka</w:t>
            </w:r>
          </w:p>
        </w:tc>
        <w:tc>
          <w:tcPr>
            <w:tcW w:w="1843" w:type="dxa"/>
            <w:gridSpan w:val="3"/>
            <w:tcBorders>
              <w:top w:val="single" w:sz="12" w:space="0" w:color="FF0000"/>
            </w:tcBorders>
            <w:shd w:val="clear" w:color="auto" w:fill="FFC000"/>
          </w:tcPr>
          <w:p w:rsidR="00F72868" w:rsidRDefault="00F72868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Program kulturoznawczy</w:t>
            </w:r>
          </w:p>
          <w:p w:rsidR="003E2C3E" w:rsidRDefault="003E2C3E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  <w:p w:rsidR="00F72868" w:rsidRPr="00F72868" w:rsidRDefault="00F72868" w:rsidP="00D4049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Flor, Waterlot, studenci</w:t>
            </w:r>
          </w:p>
        </w:tc>
        <w:tc>
          <w:tcPr>
            <w:tcW w:w="2503" w:type="dxa"/>
            <w:gridSpan w:val="7"/>
            <w:tcBorders>
              <w:top w:val="single" w:sz="12" w:space="0" w:color="FF0000"/>
            </w:tcBorders>
            <w:shd w:val="clear" w:color="auto" w:fill="auto"/>
          </w:tcPr>
          <w:p w:rsidR="00F72868" w:rsidRPr="001F5323" w:rsidRDefault="00F72868" w:rsidP="00D40495">
            <w:pPr>
              <w:jc w:val="both"/>
              <w:rPr>
                <w:rFonts w:ascii="Arial Narrow" w:hAnsi="Arial Narrow"/>
                <w:b/>
                <w:color w:val="FF0000"/>
                <w:sz w:val="17"/>
                <w:szCs w:val="17"/>
              </w:rPr>
            </w:pPr>
          </w:p>
        </w:tc>
      </w:tr>
    </w:tbl>
    <w:p w:rsidR="00356118" w:rsidRDefault="00356118"/>
    <w:p w:rsidR="00F72868" w:rsidRDefault="00F72868">
      <w:pPr>
        <w:sectPr w:rsidR="00F72868" w:rsidSect="003561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72868" w:rsidRPr="007559F0" w:rsidRDefault="00F72868" w:rsidP="00F72868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sz w:val="28"/>
          <w:szCs w:val="28"/>
        </w:rPr>
      </w:pPr>
      <w:r w:rsidRPr="007559F0">
        <w:rPr>
          <w:rFonts w:eastAsia="Times New Roman" w:cs="Times New Roman"/>
          <w:b/>
          <w:bCs/>
          <w:sz w:val="28"/>
          <w:szCs w:val="28"/>
        </w:rPr>
        <w:lastRenderedPageBreak/>
        <w:t>Filologia Niderlandzka (stacjonarne I stopnia)</w:t>
      </w:r>
    </w:p>
    <w:p w:rsidR="00F72868" w:rsidRPr="007559F0" w:rsidRDefault="00F72868" w:rsidP="00F72868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sz w:val="28"/>
          <w:szCs w:val="28"/>
        </w:rPr>
      </w:pPr>
      <w:r w:rsidRPr="007559F0">
        <w:rPr>
          <w:rFonts w:eastAsia="Times New Roman" w:cs="Times New Roman"/>
          <w:b/>
          <w:bCs/>
          <w:sz w:val="28"/>
          <w:szCs w:val="28"/>
        </w:rPr>
        <w:t xml:space="preserve">Rok III - Semestr 5 </w:t>
      </w:r>
      <w:r>
        <w:rPr>
          <w:rFonts w:eastAsia="Times New Roman" w:cs="Times New Roman"/>
          <w:b/>
          <w:bCs/>
          <w:sz w:val="28"/>
          <w:szCs w:val="28"/>
        </w:rPr>
        <w:t>–</w:t>
      </w:r>
      <w:r w:rsidRPr="007559F0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 xml:space="preserve">Czwartek 6 listopadu </w:t>
      </w:r>
      <w:r w:rsidR="00D752F7">
        <w:rPr>
          <w:rFonts w:eastAsia="Times New Roman" w:cs="Times New Roman"/>
          <w:b/>
          <w:bCs/>
          <w:sz w:val="28"/>
          <w:szCs w:val="28"/>
        </w:rPr>
        <w:t>2014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6"/>
        <w:gridCol w:w="1305"/>
        <w:gridCol w:w="839"/>
        <w:gridCol w:w="3656"/>
        <w:gridCol w:w="2464"/>
      </w:tblGrid>
      <w:tr w:rsidR="00F72868" w:rsidRPr="007559F0" w:rsidTr="00F72868">
        <w:tc>
          <w:tcPr>
            <w:tcW w:w="916" w:type="dxa"/>
            <w:shd w:val="clear" w:color="auto" w:fill="FFFF00"/>
          </w:tcPr>
          <w:p w:rsidR="00F72868" w:rsidRPr="007559F0" w:rsidRDefault="00F72868" w:rsidP="00D40495">
            <w:pPr>
              <w:rPr>
                <w:b/>
              </w:rPr>
            </w:pPr>
            <w:r w:rsidRPr="007559F0">
              <w:rPr>
                <w:b/>
              </w:rPr>
              <w:t>Sala</w:t>
            </w:r>
          </w:p>
        </w:tc>
        <w:tc>
          <w:tcPr>
            <w:tcW w:w="1305" w:type="dxa"/>
            <w:shd w:val="clear" w:color="auto" w:fill="FFFF00"/>
          </w:tcPr>
          <w:p w:rsidR="00F72868" w:rsidRPr="007559F0" w:rsidRDefault="00F72868" w:rsidP="00D40495">
            <w:pPr>
              <w:rPr>
                <w:b/>
              </w:rPr>
            </w:pPr>
            <w:r w:rsidRPr="007559F0">
              <w:rPr>
                <w:b/>
              </w:rPr>
              <w:t>Godzina</w:t>
            </w:r>
          </w:p>
        </w:tc>
        <w:tc>
          <w:tcPr>
            <w:tcW w:w="839" w:type="dxa"/>
            <w:shd w:val="clear" w:color="auto" w:fill="FFFF00"/>
          </w:tcPr>
          <w:p w:rsidR="00F72868" w:rsidRPr="007559F0" w:rsidRDefault="00F72868" w:rsidP="00D40495">
            <w:pPr>
              <w:rPr>
                <w:b/>
              </w:rPr>
            </w:pPr>
            <w:r w:rsidRPr="007559F0">
              <w:rPr>
                <w:b/>
              </w:rPr>
              <w:t>Cyklus</w:t>
            </w:r>
          </w:p>
        </w:tc>
        <w:tc>
          <w:tcPr>
            <w:tcW w:w="3656" w:type="dxa"/>
            <w:shd w:val="clear" w:color="auto" w:fill="FFFF00"/>
          </w:tcPr>
          <w:p w:rsidR="00F72868" w:rsidRPr="007559F0" w:rsidRDefault="00F72868" w:rsidP="00D40495">
            <w:pPr>
              <w:rPr>
                <w:b/>
              </w:rPr>
            </w:pPr>
            <w:r w:rsidRPr="007559F0">
              <w:rPr>
                <w:b/>
              </w:rPr>
              <w:t>Przedmiot</w:t>
            </w:r>
          </w:p>
        </w:tc>
        <w:tc>
          <w:tcPr>
            <w:tcW w:w="2464" w:type="dxa"/>
            <w:shd w:val="clear" w:color="auto" w:fill="FFFF00"/>
          </w:tcPr>
          <w:p w:rsidR="00F72868" w:rsidRPr="007559F0" w:rsidRDefault="00F72868" w:rsidP="00D40495">
            <w:pPr>
              <w:rPr>
                <w:b/>
              </w:rPr>
            </w:pPr>
            <w:r w:rsidRPr="007559F0">
              <w:rPr>
                <w:b/>
              </w:rPr>
              <w:t>Prowadzący</w:t>
            </w:r>
          </w:p>
        </w:tc>
      </w:tr>
      <w:tr w:rsidR="00F72868" w:rsidRPr="007559F0" w:rsidTr="00F72868">
        <w:tc>
          <w:tcPr>
            <w:tcW w:w="9180" w:type="dxa"/>
            <w:gridSpan w:val="5"/>
            <w:shd w:val="clear" w:color="auto" w:fill="FFFF00"/>
          </w:tcPr>
          <w:p w:rsidR="00F72868" w:rsidRPr="007559F0" w:rsidRDefault="00F72868" w:rsidP="00D40495">
            <w:pPr>
              <w:jc w:val="center"/>
            </w:pPr>
            <w:r w:rsidRPr="007559F0">
              <w:rPr>
                <w:rFonts w:eastAsia="Times New Roman" w:cs="Times New Roman"/>
                <w:b/>
                <w:bCs/>
                <w:lang w:eastAsia="pl-PL"/>
              </w:rPr>
              <w:t>CZWARTEK (Zajęcia cykliczne)</w:t>
            </w:r>
          </w:p>
        </w:tc>
      </w:tr>
      <w:tr w:rsidR="00F72868" w:rsidRPr="00F72868" w:rsidTr="006A6A96">
        <w:tc>
          <w:tcPr>
            <w:tcW w:w="916" w:type="dxa"/>
          </w:tcPr>
          <w:p w:rsidR="00F72868" w:rsidRPr="00F72868" w:rsidRDefault="00F72868" w:rsidP="006A6A96">
            <w:r w:rsidRPr="00F72868">
              <w:t>CN-P02</w:t>
            </w:r>
          </w:p>
        </w:tc>
        <w:tc>
          <w:tcPr>
            <w:tcW w:w="1305" w:type="dxa"/>
          </w:tcPr>
          <w:p w:rsidR="00F72868" w:rsidRPr="00F72868" w:rsidRDefault="00F72868" w:rsidP="006A6A96">
            <w:r w:rsidRPr="00F72868">
              <w:t>07.30-09.00</w:t>
            </w:r>
          </w:p>
        </w:tc>
        <w:tc>
          <w:tcPr>
            <w:tcW w:w="839" w:type="dxa"/>
          </w:tcPr>
          <w:p w:rsidR="00F72868" w:rsidRPr="00F72868" w:rsidRDefault="00F72868" w:rsidP="006A6A96">
            <w:r w:rsidRPr="00F72868">
              <w:t>CT</w:t>
            </w:r>
          </w:p>
        </w:tc>
        <w:tc>
          <w:tcPr>
            <w:tcW w:w="3656" w:type="dxa"/>
          </w:tcPr>
          <w:p w:rsidR="00F72868" w:rsidRPr="00F72868" w:rsidRDefault="00F72868" w:rsidP="006A6A96">
            <w:pPr>
              <w:rPr>
                <w:rFonts w:cs="Times New Roman"/>
              </w:rPr>
            </w:pPr>
            <w:r w:rsidRPr="00F72868">
              <w:rPr>
                <w:rFonts w:cs="Times New Roman"/>
              </w:rPr>
              <w:t xml:space="preserve">Praktyczna nauka języka niderlandzkiego - słownictwo </w:t>
            </w:r>
            <w:r w:rsidRPr="00F72868">
              <w:rPr>
                <w:rFonts w:eastAsia="Times New Roman" w:cs="Times New Roman"/>
                <w:lang w:eastAsia="pl-PL"/>
              </w:rPr>
              <w:t>(ćwiczenia – grupa 1)</w:t>
            </w:r>
          </w:p>
        </w:tc>
        <w:tc>
          <w:tcPr>
            <w:tcW w:w="2464" w:type="dxa"/>
          </w:tcPr>
          <w:p w:rsidR="00F72868" w:rsidRPr="00F72868" w:rsidRDefault="00F72868" w:rsidP="006A6A96">
            <w:r w:rsidRPr="00F72868">
              <w:t>mgr Agnieszka Flor-Górecka</w:t>
            </w:r>
          </w:p>
        </w:tc>
      </w:tr>
      <w:tr w:rsidR="00F72868" w:rsidRPr="00F72868" w:rsidTr="00AC42ED">
        <w:tc>
          <w:tcPr>
            <w:tcW w:w="916" w:type="dxa"/>
          </w:tcPr>
          <w:p w:rsidR="00F72868" w:rsidRPr="00F72868" w:rsidRDefault="00F72868" w:rsidP="00F72868">
            <w:r w:rsidRPr="00F72868">
              <w:t>CN-020</w:t>
            </w:r>
          </w:p>
        </w:tc>
        <w:tc>
          <w:tcPr>
            <w:tcW w:w="1305" w:type="dxa"/>
          </w:tcPr>
          <w:p w:rsidR="00F72868" w:rsidRPr="00F72868" w:rsidRDefault="00F72868" w:rsidP="00F72868">
            <w:r w:rsidRPr="00F72868">
              <w:t>09.10-</w:t>
            </w:r>
            <w:r>
              <w:t>10</w:t>
            </w:r>
            <w:r w:rsidRPr="00F72868">
              <w:t>.</w:t>
            </w:r>
            <w:r>
              <w:t>4</w:t>
            </w:r>
            <w:r w:rsidRPr="00F72868">
              <w:t>0</w:t>
            </w:r>
          </w:p>
        </w:tc>
        <w:tc>
          <w:tcPr>
            <w:tcW w:w="839" w:type="dxa"/>
          </w:tcPr>
          <w:p w:rsidR="00F72868" w:rsidRPr="00F72868" w:rsidRDefault="00F72868" w:rsidP="00AC42ED">
            <w:r w:rsidRPr="00F72868">
              <w:t>TT</w:t>
            </w:r>
          </w:p>
        </w:tc>
        <w:tc>
          <w:tcPr>
            <w:tcW w:w="3656" w:type="dxa"/>
          </w:tcPr>
          <w:p w:rsidR="00F72868" w:rsidRPr="00F72868" w:rsidRDefault="00F72868" w:rsidP="00AC42ED">
            <w:pPr>
              <w:rPr>
                <w:rFonts w:cs="Times New Roman"/>
              </w:rPr>
            </w:pPr>
            <w:r w:rsidRPr="00F72868">
              <w:rPr>
                <w:rFonts w:cs="Times New Roman"/>
              </w:rPr>
              <w:t xml:space="preserve">Wykład językoznawczy – wykład </w:t>
            </w:r>
          </w:p>
        </w:tc>
        <w:tc>
          <w:tcPr>
            <w:tcW w:w="2464" w:type="dxa"/>
          </w:tcPr>
          <w:p w:rsidR="00F72868" w:rsidRPr="00F72868" w:rsidRDefault="00F72868" w:rsidP="00AC42ED">
            <w:pPr>
              <w:ind w:right="-142"/>
            </w:pPr>
            <w:r w:rsidRPr="00F72868">
              <w:t>prof. dr Wilken Engelbrecht</w:t>
            </w:r>
          </w:p>
        </w:tc>
      </w:tr>
      <w:tr w:rsidR="00F72868" w:rsidRPr="00F72868" w:rsidTr="00C14936">
        <w:tc>
          <w:tcPr>
            <w:tcW w:w="916" w:type="dxa"/>
          </w:tcPr>
          <w:p w:rsidR="00F72868" w:rsidRPr="00F72868" w:rsidRDefault="00F72868" w:rsidP="00C14936">
            <w:r w:rsidRPr="00F72868">
              <w:t>CN-P02</w:t>
            </w:r>
          </w:p>
        </w:tc>
        <w:tc>
          <w:tcPr>
            <w:tcW w:w="1305" w:type="dxa"/>
          </w:tcPr>
          <w:p w:rsidR="00F72868" w:rsidRPr="00F72868" w:rsidRDefault="00F72868" w:rsidP="00F72868">
            <w:r w:rsidRPr="00F72868">
              <w:t>1</w:t>
            </w:r>
            <w:r>
              <w:t>0</w:t>
            </w:r>
            <w:r w:rsidRPr="00F72868">
              <w:t>.</w:t>
            </w:r>
            <w:r>
              <w:t>5</w:t>
            </w:r>
            <w:r w:rsidRPr="00F72868">
              <w:t>0-1</w:t>
            </w:r>
            <w:r>
              <w:t>3</w:t>
            </w:r>
            <w:r w:rsidRPr="00F72868">
              <w:t>.</w:t>
            </w:r>
            <w:r>
              <w:t>10</w:t>
            </w:r>
          </w:p>
        </w:tc>
        <w:tc>
          <w:tcPr>
            <w:tcW w:w="839" w:type="dxa"/>
          </w:tcPr>
          <w:p w:rsidR="00F72868" w:rsidRPr="00F72868" w:rsidRDefault="00F72868" w:rsidP="00C14936">
            <w:r w:rsidRPr="00F72868">
              <w:t>TT</w:t>
            </w:r>
          </w:p>
        </w:tc>
        <w:tc>
          <w:tcPr>
            <w:tcW w:w="3656" w:type="dxa"/>
          </w:tcPr>
          <w:p w:rsidR="00F72868" w:rsidRPr="00F72868" w:rsidRDefault="00F72868" w:rsidP="00C14936">
            <w:pPr>
              <w:rPr>
                <w:rFonts w:cs="Times New Roman"/>
              </w:rPr>
            </w:pPr>
            <w:r w:rsidRPr="00F72868">
              <w:rPr>
                <w:rFonts w:cs="Times New Roman"/>
              </w:rPr>
              <w:t>Historia języka niderlandzkiego – wykład</w:t>
            </w:r>
          </w:p>
        </w:tc>
        <w:tc>
          <w:tcPr>
            <w:tcW w:w="2464" w:type="dxa"/>
          </w:tcPr>
          <w:p w:rsidR="00F72868" w:rsidRPr="00F72868" w:rsidRDefault="00F72868" w:rsidP="00C14936">
            <w:pPr>
              <w:ind w:right="-142"/>
            </w:pPr>
            <w:r w:rsidRPr="00F72868">
              <w:t>prof. dr Wilken Engelbrecht</w:t>
            </w:r>
          </w:p>
        </w:tc>
      </w:tr>
      <w:tr w:rsidR="00F72868" w:rsidRPr="00F72868" w:rsidTr="00F72868">
        <w:tc>
          <w:tcPr>
            <w:tcW w:w="916" w:type="dxa"/>
            <w:shd w:val="clear" w:color="auto" w:fill="auto"/>
          </w:tcPr>
          <w:p w:rsidR="00F72868" w:rsidRPr="00F72868" w:rsidRDefault="00F72868" w:rsidP="00D40495">
            <w:r w:rsidRPr="00F72868">
              <w:t>CN-020</w:t>
            </w:r>
          </w:p>
        </w:tc>
        <w:tc>
          <w:tcPr>
            <w:tcW w:w="1305" w:type="dxa"/>
            <w:shd w:val="clear" w:color="auto" w:fill="auto"/>
          </w:tcPr>
          <w:p w:rsidR="00F72868" w:rsidRPr="00F72868" w:rsidRDefault="00F72868" w:rsidP="00D752F7">
            <w:r w:rsidRPr="00F72868">
              <w:t>1</w:t>
            </w:r>
            <w:r>
              <w:t>3</w:t>
            </w:r>
            <w:r w:rsidRPr="00F72868">
              <w:t>.</w:t>
            </w:r>
            <w:r>
              <w:t>2</w:t>
            </w:r>
            <w:r w:rsidRPr="00F72868">
              <w:t>0-</w:t>
            </w:r>
            <w:r w:rsidR="00D752F7">
              <w:t>15</w:t>
            </w:r>
            <w:r w:rsidRPr="00F72868">
              <w:t>.40</w:t>
            </w:r>
          </w:p>
        </w:tc>
        <w:tc>
          <w:tcPr>
            <w:tcW w:w="839" w:type="dxa"/>
          </w:tcPr>
          <w:p w:rsidR="00F72868" w:rsidRPr="00F72868" w:rsidRDefault="00F72868" w:rsidP="00D40495">
            <w:r w:rsidRPr="00F72868">
              <w:t>TT</w:t>
            </w:r>
          </w:p>
        </w:tc>
        <w:tc>
          <w:tcPr>
            <w:tcW w:w="3656" w:type="dxa"/>
          </w:tcPr>
          <w:p w:rsidR="00F72868" w:rsidRPr="00F72868" w:rsidRDefault="00F72868" w:rsidP="00D40495">
            <w:pPr>
              <w:rPr>
                <w:rFonts w:cs="Times New Roman"/>
              </w:rPr>
            </w:pPr>
            <w:r w:rsidRPr="00F72868">
              <w:rPr>
                <w:rFonts w:cs="Times New Roman"/>
              </w:rPr>
              <w:t>Seminarium językoznawcze – seminarium</w:t>
            </w:r>
          </w:p>
        </w:tc>
        <w:tc>
          <w:tcPr>
            <w:tcW w:w="2464" w:type="dxa"/>
          </w:tcPr>
          <w:p w:rsidR="00F72868" w:rsidRPr="00F72868" w:rsidRDefault="00F72868" w:rsidP="00D40495">
            <w:pPr>
              <w:ind w:right="-142"/>
            </w:pPr>
            <w:r w:rsidRPr="00F72868">
              <w:t>prof. dr Wilken Engelbrecht</w:t>
            </w:r>
          </w:p>
        </w:tc>
      </w:tr>
    </w:tbl>
    <w:p w:rsidR="00D752F7" w:rsidRDefault="00D752F7" w:rsidP="00F72868"/>
    <w:p w:rsidR="00D752F7" w:rsidRPr="007559F0" w:rsidRDefault="00D752F7" w:rsidP="00D752F7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sz w:val="28"/>
          <w:szCs w:val="28"/>
        </w:rPr>
      </w:pPr>
      <w:r w:rsidRPr="007559F0">
        <w:rPr>
          <w:rFonts w:eastAsia="Times New Roman" w:cs="Times New Roman"/>
          <w:b/>
          <w:bCs/>
          <w:sz w:val="28"/>
          <w:szCs w:val="28"/>
        </w:rPr>
        <w:t>Filologia Niderlandzka (stacjonarne II stopnia)</w:t>
      </w:r>
    </w:p>
    <w:p w:rsidR="00D752F7" w:rsidRPr="007559F0" w:rsidRDefault="00D752F7" w:rsidP="00D752F7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sz w:val="28"/>
          <w:szCs w:val="28"/>
        </w:rPr>
      </w:pPr>
      <w:r w:rsidRPr="007559F0">
        <w:rPr>
          <w:rFonts w:eastAsia="Times New Roman" w:cs="Times New Roman"/>
          <w:b/>
          <w:bCs/>
          <w:sz w:val="28"/>
          <w:szCs w:val="28"/>
        </w:rPr>
        <w:t xml:space="preserve">Rok II - Semestr 3 </w:t>
      </w:r>
      <w:r>
        <w:rPr>
          <w:rFonts w:eastAsia="Times New Roman" w:cs="Times New Roman"/>
          <w:b/>
          <w:bCs/>
          <w:sz w:val="28"/>
          <w:szCs w:val="28"/>
        </w:rPr>
        <w:t>–</w:t>
      </w:r>
      <w:r w:rsidRPr="007559F0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Czwartek 6 listopadu 2014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"/>
        <w:gridCol w:w="1303"/>
        <w:gridCol w:w="839"/>
        <w:gridCol w:w="3690"/>
        <w:gridCol w:w="2455"/>
      </w:tblGrid>
      <w:tr w:rsidR="00D752F7" w:rsidRPr="007559F0" w:rsidTr="00D752F7">
        <w:tc>
          <w:tcPr>
            <w:tcW w:w="893" w:type="dxa"/>
            <w:shd w:val="clear" w:color="auto" w:fill="FFFF00"/>
          </w:tcPr>
          <w:p w:rsidR="00D752F7" w:rsidRPr="007559F0" w:rsidRDefault="00D752F7" w:rsidP="00D40495">
            <w:pPr>
              <w:rPr>
                <w:b/>
              </w:rPr>
            </w:pPr>
            <w:r w:rsidRPr="007559F0">
              <w:rPr>
                <w:b/>
              </w:rPr>
              <w:t>Sala</w:t>
            </w:r>
          </w:p>
        </w:tc>
        <w:tc>
          <w:tcPr>
            <w:tcW w:w="1303" w:type="dxa"/>
            <w:shd w:val="clear" w:color="auto" w:fill="FFFF00"/>
          </w:tcPr>
          <w:p w:rsidR="00D752F7" w:rsidRPr="007559F0" w:rsidRDefault="00D752F7" w:rsidP="00D40495">
            <w:pPr>
              <w:rPr>
                <w:b/>
              </w:rPr>
            </w:pPr>
            <w:r w:rsidRPr="007559F0">
              <w:rPr>
                <w:b/>
              </w:rPr>
              <w:t>Godzina</w:t>
            </w:r>
          </w:p>
        </w:tc>
        <w:tc>
          <w:tcPr>
            <w:tcW w:w="839" w:type="dxa"/>
            <w:shd w:val="clear" w:color="auto" w:fill="FFFF00"/>
          </w:tcPr>
          <w:p w:rsidR="00D752F7" w:rsidRPr="007559F0" w:rsidRDefault="00D752F7" w:rsidP="00D40495">
            <w:pPr>
              <w:rPr>
                <w:b/>
              </w:rPr>
            </w:pPr>
            <w:r w:rsidRPr="007559F0">
              <w:rPr>
                <w:b/>
              </w:rPr>
              <w:t>Cyklus</w:t>
            </w:r>
          </w:p>
        </w:tc>
        <w:tc>
          <w:tcPr>
            <w:tcW w:w="3690" w:type="dxa"/>
            <w:shd w:val="clear" w:color="auto" w:fill="FFFF00"/>
          </w:tcPr>
          <w:p w:rsidR="00D752F7" w:rsidRPr="007559F0" w:rsidRDefault="00D752F7" w:rsidP="00D40495">
            <w:pPr>
              <w:rPr>
                <w:b/>
              </w:rPr>
            </w:pPr>
            <w:r w:rsidRPr="007559F0">
              <w:rPr>
                <w:b/>
              </w:rPr>
              <w:t>Przedmiot</w:t>
            </w:r>
          </w:p>
        </w:tc>
        <w:tc>
          <w:tcPr>
            <w:tcW w:w="2455" w:type="dxa"/>
            <w:shd w:val="clear" w:color="auto" w:fill="FFFF00"/>
          </w:tcPr>
          <w:p w:rsidR="00D752F7" w:rsidRPr="007559F0" w:rsidRDefault="00D752F7" w:rsidP="00D40495">
            <w:pPr>
              <w:rPr>
                <w:b/>
              </w:rPr>
            </w:pPr>
            <w:r w:rsidRPr="007559F0">
              <w:rPr>
                <w:b/>
              </w:rPr>
              <w:t>Prowadzący</w:t>
            </w:r>
          </w:p>
        </w:tc>
      </w:tr>
      <w:tr w:rsidR="00D752F7" w:rsidRPr="007559F0" w:rsidTr="00D752F7">
        <w:tc>
          <w:tcPr>
            <w:tcW w:w="9180" w:type="dxa"/>
            <w:gridSpan w:val="5"/>
            <w:shd w:val="clear" w:color="auto" w:fill="FFFF00"/>
          </w:tcPr>
          <w:p w:rsidR="00D752F7" w:rsidRPr="007559F0" w:rsidRDefault="00D752F7" w:rsidP="00D40495">
            <w:pPr>
              <w:jc w:val="center"/>
            </w:pPr>
            <w:r w:rsidRPr="007559F0">
              <w:rPr>
                <w:rFonts w:eastAsia="Times New Roman" w:cs="Times New Roman"/>
                <w:b/>
                <w:bCs/>
                <w:lang w:eastAsia="pl-PL"/>
              </w:rPr>
              <w:t>CZWARTEK (Zajęcia cykliczne)</w:t>
            </w:r>
          </w:p>
        </w:tc>
      </w:tr>
      <w:tr w:rsidR="00D752F7" w:rsidRPr="00D752F7" w:rsidTr="00D752F7">
        <w:tc>
          <w:tcPr>
            <w:tcW w:w="893" w:type="dxa"/>
            <w:shd w:val="clear" w:color="auto" w:fill="auto"/>
          </w:tcPr>
          <w:p w:rsidR="00D752F7" w:rsidRPr="00D752F7" w:rsidRDefault="00D752F7" w:rsidP="00D752F7">
            <w:r w:rsidRPr="00D752F7">
              <w:t>C-</w:t>
            </w:r>
            <w:r>
              <w:t>945</w:t>
            </w:r>
          </w:p>
        </w:tc>
        <w:tc>
          <w:tcPr>
            <w:tcW w:w="1303" w:type="dxa"/>
            <w:shd w:val="clear" w:color="auto" w:fill="auto"/>
          </w:tcPr>
          <w:p w:rsidR="00D752F7" w:rsidRPr="00D752F7" w:rsidRDefault="00D752F7" w:rsidP="00D752F7">
            <w:r w:rsidRPr="00D752F7">
              <w:t>08.30-1</w:t>
            </w:r>
            <w:r>
              <w:t>0</w:t>
            </w:r>
            <w:r w:rsidRPr="00D752F7">
              <w:t>.</w:t>
            </w:r>
            <w:r>
              <w:t>4</w:t>
            </w:r>
            <w:r w:rsidRPr="00D752F7">
              <w:t>0</w:t>
            </w:r>
          </w:p>
        </w:tc>
        <w:tc>
          <w:tcPr>
            <w:tcW w:w="839" w:type="dxa"/>
            <w:shd w:val="clear" w:color="auto" w:fill="auto"/>
          </w:tcPr>
          <w:p w:rsidR="00D752F7" w:rsidRPr="00D752F7" w:rsidRDefault="00D752F7" w:rsidP="00D40495">
            <w:r w:rsidRPr="00D752F7">
              <w:t>CzT</w:t>
            </w:r>
          </w:p>
        </w:tc>
        <w:tc>
          <w:tcPr>
            <w:tcW w:w="3690" w:type="dxa"/>
            <w:shd w:val="clear" w:color="auto" w:fill="auto"/>
          </w:tcPr>
          <w:p w:rsidR="00D752F7" w:rsidRPr="00D752F7" w:rsidRDefault="00D752F7" w:rsidP="00D40495">
            <w:r w:rsidRPr="00D752F7">
              <w:t>Seminarium literaturoznawcze – seminarium</w:t>
            </w:r>
          </w:p>
        </w:tc>
        <w:tc>
          <w:tcPr>
            <w:tcW w:w="2455" w:type="dxa"/>
            <w:shd w:val="clear" w:color="auto" w:fill="auto"/>
          </w:tcPr>
          <w:p w:rsidR="00D752F7" w:rsidRPr="00D752F7" w:rsidRDefault="00D752F7" w:rsidP="00D40495">
            <w:pPr>
              <w:rPr>
                <w:lang w:val="nl-NL"/>
              </w:rPr>
            </w:pPr>
            <w:r w:rsidRPr="00D752F7">
              <w:rPr>
                <w:lang w:val="nl-NL"/>
              </w:rPr>
              <w:t>dr Ludo Jongen, prof. KUL</w:t>
            </w:r>
          </w:p>
        </w:tc>
      </w:tr>
      <w:tr w:rsidR="00D752F7" w:rsidRPr="00D752F7" w:rsidTr="00D752F7">
        <w:tc>
          <w:tcPr>
            <w:tcW w:w="893" w:type="dxa"/>
          </w:tcPr>
          <w:p w:rsidR="00D752F7" w:rsidRPr="00D752F7" w:rsidRDefault="00D752F7" w:rsidP="00D752F7">
            <w:r w:rsidRPr="00D752F7">
              <w:t>CN-P02</w:t>
            </w:r>
          </w:p>
        </w:tc>
        <w:tc>
          <w:tcPr>
            <w:tcW w:w="1303" w:type="dxa"/>
          </w:tcPr>
          <w:p w:rsidR="00D752F7" w:rsidRPr="00F72868" w:rsidRDefault="00D752F7" w:rsidP="00D40495">
            <w:r w:rsidRPr="00F72868">
              <w:t>1</w:t>
            </w:r>
            <w:r>
              <w:t>0</w:t>
            </w:r>
            <w:r w:rsidRPr="00F72868">
              <w:t>.</w:t>
            </w:r>
            <w:r>
              <w:t>5</w:t>
            </w:r>
            <w:r w:rsidRPr="00F72868">
              <w:t>0-1</w:t>
            </w:r>
            <w:r>
              <w:t>3</w:t>
            </w:r>
            <w:r w:rsidRPr="00F72868">
              <w:t>.</w:t>
            </w:r>
            <w:r>
              <w:t>10</w:t>
            </w:r>
          </w:p>
        </w:tc>
        <w:tc>
          <w:tcPr>
            <w:tcW w:w="839" w:type="dxa"/>
          </w:tcPr>
          <w:p w:rsidR="00D752F7" w:rsidRPr="00D752F7" w:rsidRDefault="00D752F7" w:rsidP="00D40495">
            <w:r w:rsidRPr="00D752F7">
              <w:t>TT</w:t>
            </w:r>
          </w:p>
        </w:tc>
        <w:tc>
          <w:tcPr>
            <w:tcW w:w="3690" w:type="dxa"/>
          </w:tcPr>
          <w:p w:rsidR="00D752F7" w:rsidRPr="00D752F7" w:rsidRDefault="00D752F7" w:rsidP="00D40495">
            <w:pPr>
              <w:rPr>
                <w:b/>
              </w:rPr>
            </w:pPr>
            <w:r w:rsidRPr="00D752F7">
              <w:t xml:space="preserve">Historia języka niderlandzkiego w dokumentach – konwersatorium </w:t>
            </w:r>
          </w:p>
        </w:tc>
        <w:tc>
          <w:tcPr>
            <w:tcW w:w="2455" w:type="dxa"/>
          </w:tcPr>
          <w:p w:rsidR="00D752F7" w:rsidRPr="00D752F7" w:rsidRDefault="00D752F7" w:rsidP="00D40495">
            <w:pPr>
              <w:ind w:right="-142"/>
            </w:pPr>
            <w:r w:rsidRPr="00D752F7">
              <w:t>prof. dr Wilken Engelbrecht</w:t>
            </w:r>
          </w:p>
        </w:tc>
      </w:tr>
      <w:tr w:rsidR="00D752F7" w:rsidRPr="00D752F7" w:rsidTr="00D752F7">
        <w:tc>
          <w:tcPr>
            <w:tcW w:w="893" w:type="dxa"/>
          </w:tcPr>
          <w:p w:rsidR="00D752F7" w:rsidRPr="00D752F7" w:rsidRDefault="00D752F7" w:rsidP="00D40495">
            <w:r w:rsidRPr="00D752F7">
              <w:t>CN-P02</w:t>
            </w:r>
          </w:p>
        </w:tc>
        <w:tc>
          <w:tcPr>
            <w:tcW w:w="1303" w:type="dxa"/>
          </w:tcPr>
          <w:p w:rsidR="00D752F7" w:rsidRPr="00F72868" w:rsidRDefault="00D752F7" w:rsidP="00D40495">
            <w:r w:rsidRPr="00F72868">
              <w:t>1</w:t>
            </w:r>
            <w:r>
              <w:t>3</w:t>
            </w:r>
            <w:r w:rsidRPr="00F72868">
              <w:t>.</w:t>
            </w:r>
            <w:r>
              <w:t>2</w:t>
            </w:r>
            <w:r w:rsidRPr="00F72868">
              <w:t>0-</w:t>
            </w:r>
            <w:r>
              <w:t>15</w:t>
            </w:r>
            <w:r w:rsidRPr="00F72868">
              <w:t>.40</w:t>
            </w:r>
          </w:p>
        </w:tc>
        <w:tc>
          <w:tcPr>
            <w:tcW w:w="839" w:type="dxa"/>
          </w:tcPr>
          <w:p w:rsidR="00D752F7" w:rsidRPr="00D752F7" w:rsidRDefault="00D752F7" w:rsidP="00D40495">
            <w:r w:rsidRPr="00D752F7">
              <w:t>TT</w:t>
            </w:r>
          </w:p>
        </w:tc>
        <w:tc>
          <w:tcPr>
            <w:tcW w:w="3690" w:type="dxa"/>
          </w:tcPr>
          <w:p w:rsidR="00D752F7" w:rsidRPr="00D752F7" w:rsidRDefault="00D752F7" w:rsidP="00D40495">
            <w:r w:rsidRPr="00D752F7">
              <w:t>Seminarium językoznawcze – seminarium</w:t>
            </w:r>
          </w:p>
        </w:tc>
        <w:tc>
          <w:tcPr>
            <w:tcW w:w="2455" w:type="dxa"/>
          </w:tcPr>
          <w:p w:rsidR="00D752F7" w:rsidRPr="00D752F7" w:rsidRDefault="00D752F7" w:rsidP="00D40495">
            <w:pPr>
              <w:ind w:right="-142"/>
            </w:pPr>
            <w:r w:rsidRPr="00D752F7">
              <w:t>prof. dr Wilken Engelbrecht</w:t>
            </w:r>
          </w:p>
        </w:tc>
      </w:tr>
      <w:tr w:rsidR="00D752F7" w:rsidRPr="00D752F7" w:rsidTr="00420AEF">
        <w:tc>
          <w:tcPr>
            <w:tcW w:w="893" w:type="dxa"/>
          </w:tcPr>
          <w:p w:rsidR="00D752F7" w:rsidRPr="00D752F7" w:rsidRDefault="00D752F7" w:rsidP="00420AEF">
            <w:r w:rsidRPr="00D752F7">
              <w:t>CN-P02</w:t>
            </w:r>
          </w:p>
        </w:tc>
        <w:tc>
          <w:tcPr>
            <w:tcW w:w="1303" w:type="dxa"/>
          </w:tcPr>
          <w:p w:rsidR="00D752F7" w:rsidRPr="00D752F7" w:rsidRDefault="00D752F7" w:rsidP="00D752F7">
            <w:r>
              <w:t>15</w:t>
            </w:r>
            <w:r w:rsidRPr="00D752F7">
              <w:t>.</w:t>
            </w:r>
            <w:r>
              <w:t>5</w:t>
            </w:r>
            <w:r w:rsidRPr="00D752F7">
              <w:t>0-1</w:t>
            </w:r>
            <w:r>
              <w:t>9</w:t>
            </w:r>
            <w:r w:rsidRPr="00D752F7">
              <w:t>.</w:t>
            </w:r>
            <w:r>
              <w:t>00</w:t>
            </w:r>
          </w:p>
        </w:tc>
        <w:tc>
          <w:tcPr>
            <w:tcW w:w="839" w:type="dxa"/>
          </w:tcPr>
          <w:p w:rsidR="00D752F7" w:rsidRPr="00D752F7" w:rsidRDefault="00D752F7" w:rsidP="00420AEF">
            <w:r w:rsidRPr="00D752F7">
              <w:t>TT</w:t>
            </w:r>
          </w:p>
        </w:tc>
        <w:tc>
          <w:tcPr>
            <w:tcW w:w="3690" w:type="dxa"/>
          </w:tcPr>
          <w:p w:rsidR="00D752F7" w:rsidRPr="00D752F7" w:rsidRDefault="00D752F7" w:rsidP="00420AEF">
            <w:r w:rsidRPr="00D752F7">
              <w:t>Językoznawstwo niderlandzkie – wykład</w:t>
            </w:r>
          </w:p>
        </w:tc>
        <w:tc>
          <w:tcPr>
            <w:tcW w:w="2455" w:type="dxa"/>
          </w:tcPr>
          <w:p w:rsidR="00D752F7" w:rsidRPr="00D752F7" w:rsidRDefault="00D752F7" w:rsidP="00420AEF">
            <w:pPr>
              <w:ind w:right="-142"/>
            </w:pPr>
            <w:r w:rsidRPr="00D752F7">
              <w:t>prof. dr Wilken Engelbrecht</w:t>
            </w:r>
          </w:p>
        </w:tc>
      </w:tr>
    </w:tbl>
    <w:p w:rsidR="00D752F7" w:rsidRDefault="00F72868" w:rsidP="00D752F7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sz w:val="28"/>
          <w:szCs w:val="28"/>
        </w:rPr>
      </w:pPr>
      <w:r>
        <w:br w:type="page"/>
      </w:r>
      <w:r w:rsidR="00D752F7" w:rsidRPr="007559F0">
        <w:rPr>
          <w:rFonts w:eastAsia="Times New Roman" w:cs="Times New Roman"/>
          <w:b/>
          <w:bCs/>
          <w:sz w:val="28"/>
          <w:szCs w:val="28"/>
        </w:rPr>
        <w:lastRenderedPageBreak/>
        <w:t>Filologia Niderlandzka (</w:t>
      </w:r>
      <w:r w:rsidR="00D752F7" w:rsidRPr="00D752F7">
        <w:rPr>
          <w:rFonts w:eastAsia="Times New Roman" w:cs="Times New Roman"/>
          <w:b/>
          <w:bCs/>
          <w:sz w:val="28"/>
          <w:szCs w:val="28"/>
        </w:rPr>
        <w:t>wszystkich studentów</w:t>
      </w:r>
      <w:r w:rsidR="00D752F7" w:rsidRPr="007559F0">
        <w:rPr>
          <w:rFonts w:eastAsia="Times New Roman" w:cs="Times New Roman"/>
          <w:b/>
          <w:bCs/>
          <w:sz w:val="28"/>
          <w:szCs w:val="28"/>
        </w:rPr>
        <w:t>)</w:t>
      </w:r>
    </w:p>
    <w:p w:rsidR="00D752F7" w:rsidRDefault="00D752F7" w:rsidP="00D752F7">
      <w:pPr>
        <w:shd w:val="clear" w:color="auto" w:fill="FFFFFF"/>
        <w:spacing w:after="120" w:line="24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Piątek 7 Listopadu 2014 – Dom na Podwalu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"/>
        <w:gridCol w:w="1303"/>
        <w:gridCol w:w="839"/>
        <w:gridCol w:w="3690"/>
        <w:gridCol w:w="2455"/>
      </w:tblGrid>
      <w:tr w:rsidR="00D752F7" w:rsidRPr="007559F0" w:rsidTr="00D40495">
        <w:tc>
          <w:tcPr>
            <w:tcW w:w="893" w:type="dxa"/>
            <w:shd w:val="clear" w:color="auto" w:fill="FFFF00"/>
          </w:tcPr>
          <w:p w:rsidR="00D752F7" w:rsidRPr="007559F0" w:rsidRDefault="00D752F7" w:rsidP="00D40495">
            <w:pPr>
              <w:rPr>
                <w:b/>
              </w:rPr>
            </w:pPr>
            <w:r w:rsidRPr="007559F0">
              <w:rPr>
                <w:b/>
              </w:rPr>
              <w:t>Sala</w:t>
            </w:r>
          </w:p>
        </w:tc>
        <w:tc>
          <w:tcPr>
            <w:tcW w:w="1303" w:type="dxa"/>
            <w:shd w:val="clear" w:color="auto" w:fill="FFFF00"/>
          </w:tcPr>
          <w:p w:rsidR="00D752F7" w:rsidRPr="007559F0" w:rsidRDefault="00D752F7" w:rsidP="00D40495">
            <w:pPr>
              <w:rPr>
                <w:b/>
              </w:rPr>
            </w:pPr>
            <w:r w:rsidRPr="007559F0">
              <w:rPr>
                <w:b/>
              </w:rPr>
              <w:t>Godzina</w:t>
            </w:r>
          </w:p>
        </w:tc>
        <w:tc>
          <w:tcPr>
            <w:tcW w:w="839" w:type="dxa"/>
            <w:shd w:val="clear" w:color="auto" w:fill="FFFF00"/>
          </w:tcPr>
          <w:p w:rsidR="00D752F7" w:rsidRPr="007559F0" w:rsidRDefault="00D752F7" w:rsidP="00D40495">
            <w:pPr>
              <w:rPr>
                <w:b/>
              </w:rPr>
            </w:pPr>
            <w:r w:rsidRPr="007559F0">
              <w:rPr>
                <w:b/>
              </w:rPr>
              <w:t>Cyklus</w:t>
            </w:r>
          </w:p>
        </w:tc>
        <w:tc>
          <w:tcPr>
            <w:tcW w:w="3690" w:type="dxa"/>
            <w:shd w:val="clear" w:color="auto" w:fill="FFFF00"/>
          </w:tcPr>
          <w:p w:rsidR="00D752F7" w:rsidRPr="007559F0" w:rsidRDefault="00D752F7" w:rsidP="00D40495">
            <w:pPr>
              <w:rPr>
                <w:b/>
              </w:rPr>
            </w:pPr>
            <w:r w:rsidRPr="007559F0">
              <w:rPr>
                <w:b/>
              </w:rPr>
              <w:t>Przedmiot</w:t>
            </w:r>
          </w:p>
        </w:tc>
        <w:tc>
          <w:tcPr>
            <w:tcW w:w="2455" w:type="dxa"/>
            <w:shd w:val="clear" w:color="auto" w:fill="FFFF00"/>
          </w:tcPr>
          <w:p w:rsidR="00D752F7" w:rsidRPr="007559F0" w:rsidRDefault="00D752F7" w:rsidP="00D40495">
            <w:pPr>
              <w:rPr>
                <w:b/>
              </w:rPr>
            </w:pPr>
            <w:r w:rsidRPr="007559F0">
              <w:rPr>
                <w:b/>
              </w:rPr>
              <w:t>Prowadzący</w:t>
            </w:r>
          </w:p>
        </w:tc>
      </w:tr>
      <w:tr w:rsidR="00D752F7" w:rsidRPr="00D752F7" w:rsidTr="00D40495">
        <w:tc>
          <w:tcPr>
            <w:tcW w:w="893" w:type="dxa"/>
            <w:shd w:val="clear" w:color="auto" w:fill="auto"/>
          </w:tcPr>
          <w:p w:rsidR="00D752F7" w:rsidRPr="00D752F7" w:rsidRDefault="00D752F7" w:rsidP="00D40495">
            <w:r>
              <w:t>Kościo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1303" w:type="dxa"/>
            <w:shd w:val="clear" w:color="auto" w:fill="auto"/>
          </w:tcPr>
          <w:p w:rsidR="00D752F7" w:rsidRPr="00D752F7" w:rsidRDefault="00D752F7" w:rsidP="00D752F7">
            <w:r w:rsidRPr="00D752F7">
              <w:t>08.30-</w:t>
            </w:r>
            <w:r>
              <w:t>09</w:t>
            </w:r>
            <w:r w:rsidRPr="00D752F7">
              <w:t>.</w:t>
            </w:r>
            <w:r>
              <w:t>3</w:t>
            </w:r>
            <w:r w:rsidRPr="00D752F7">
              <w:t>0</w:t>
            </w:r>
          </w:p>
        </w:tc>
        <w:tc>
          <w:tcPr>
            <w:tcW w:w="839" w:type="dxa"/>
            <w:shd w:val="clear" w:color="auto" w:fill="auto"/>
          </w:tcPr>
          <w:p w:rsidR="00D752F7" w:rsidRPr="00D752F7" w:rsidRDefault="00D752F7" w:rsidP="00D40495">
            <w:r>
              <w:t>-</w:t>
            </w:r>
          </w:p>
        </w:tc>
        <w:tc>
          <w:tcPr>
            <w:tcW w:w="3690" w:type="dxa"/>
            <w:shd w:val="clear" w:color="auto" w:fill="auto"/>
          </w:tcPr>
          <w:p w:rsidR="00D752F7" w:rsidRPr="00D752F7" w:rsidRDefault="00D752F7" w:rsidP="00D40495">
            <w:pPr>
              <w:jc w:val="both"/>
              <w:rPr>
                <w:rFonts w:cs="Times New Roman"/>
              </w:rPr>
            </w:pPr>
            <w:r w:rsidRPr="00D752F7">
              <w:rPr>
                <w:rFonts w:ascii="Arial Narrow" w:hAnsi="Arial Narrow"/>
              </w:rPr>
              <w:t>Msza Święta</w:t>
            </w:r>
          </w:p>
        </w:tc>
        <w:tc>
          <w:tcPr>
            <w:tcW w:w="2455" w:type="dxa"/>
            <w:shd w:val="clear" w:color="auto" w:fill="auto"/>
          </w:tcPr>
          <w:p w:rsidR="00D752F7" w:rsidRPr="00F72868" w:rsidRDefault="00D752F7" w:rsidP="00D40495">
            <w:r>
              <w:t>Ks. dr hab. Antoni Nadbrze</w:t>
            </w:r>
            <w:r>
              <w:rPr>
                <w:rFonts w:ascii="Calibri" w:hAnsi="Calibri"/>
              </w:rPr>
              <w:t>ż</w:t>
            </w:r>
            <w:r>
              <w:t>ny</w:t>
            </w:r>
          </w:p>
        </w:tc>
      </w:tr>
      <w:tr w:rsidR="00D752F7" w:rsidRPr="00D752F7" w:rsidTr="00D40495">
        <w:tc>
          <w:tcPr>
            <w:tcW w:w="893" w:type="dxa"/>
          </w:tcPr>
          <w:p w:rsidR="00D752F7" w:rsidRPr="00D752F7" w:rsidRDefault="00D752F7" w:rsidP="00D40495">
            <w:r>
              <w:t>Dom</w:t>
            </w:r>
          </w:p>
        </w:tc>
        <w:tc>
          <w:tcPr>
            <w:tcW w:w="1303" w:type="dxa"/>
          </w:tcPr>
          <w:p w:rsidR="00D752F7" w:rsidRPr="00F72868" w:rsidRDefault="00D752F7" w:rsidP="00DD4448">
            <w:r w:rsidRPr="00F72868">
              <w:t>1</w:t>
            </w:r>
            <w:r>
              <w:t>0</w:t>
            </w:r>
            <w:r w:rsidRPr="00F72868">
              <w:t>.</w:t>
            </w:r>
            <w:r w:rsidR="00DD4448">
              <w:t>0</w:t>
            </w:r>
            <w:r>
              <w:t>0</w:t>
            </w:r>
            <w:r w:rsidRPr="00F72868">
              <w:t>-1</w:t>
            </w:r>
            <w:r>
              <w:t>0</w:t>
            </w:r>
            <w:r w:rsidRPr="00F72868">
              <w:t>.</w:t>
            </w:r>
            <w:r>
              <w:t>0</w:t>
            </w:r>
            <w:r w:rsidR="00DD4448">
              <w:t>5</w:t>
            </w:r>
          </w:p>
        </w:tc>
        <w:tc>
          <w:tcPr>
            <w:tcW w:w="839" w:type="dxa"/>
          </w:tcPr>
          <w:p w:rsidR="00D752F7" w:rsidRPr="00D752F7" w:rsidRDefault="00D752F7" w:rsidP="00D40495">
            <w:r>
              <w:t>-</w:t>
            </w:r>
          </w:p>
        </w:tc>
        <w:tc>
          <w:tcPr>
            <w:tcW w:w="3690" w:type="dxa"/>
          </w:tcPr>
          <w:p w:rsidR="00D752F7" w:rsidRPr="00D752F7" w:rsidRDefault="00D752F7" w:rsidP="00D752F7">
            <w:r>
              <w:t>Powitanie</w:t>
            </w:r>
          </w:p>
        </w:tc>
        <w:tc>
          <w:tcPr>
            <w:tcW w:w="2455" w:type="dxa"/>
          </w:tcPr>
          <w:p w:rsidR="00D752F7" w:rsidRPr="00D752F7" w:rsidRDefault="00D752F7" w:rsidP="00D40495">
            <w:pPr>
              <w:ind w:right="-142"/>
            </w:pPr>
            <w:r w:rsidRPr="00D752F7">
              <w:t>prof. dr Wilken Engelbrecht</w:t>
            </w:r>
          </w:p>
        </w:tc>
      </w:tr>
      <w:tr w:rsidR="00D752F7" w:rsidRPr="00D752F7" w:rsidTr="00D40495">
        <w:tc>
          <w:tcPr>
            <w:tcW w:w="893" w:type="dxa"/>
          </w:tcPr>
          <w:p w:rsidR="00D752F7" w:rsidRPr="00D752F7" w:rsidRDefault="00D752F7" w:rsidP="00D40495"/>
        </w:tc>
        <w:tc>
          <w:tcPr>
            <w:tcW w:w="1303" w:type="dxa"/>
          </w:tcPr>
          <w:p w:rsidR="00D752F7" w:rsidRPr="00F72868" w:rsidRDefault="00D752F7" w:rsidP="00DD4448">
            <w:r w:rsidRPr="00F72868">
              <w:t>1</w:t>
            </w:r>
            <w:r>
              <w:t>0</w:t>
            </w:r>
            <w:r w:rsidRPr="00F72868">
              <w:t>.0</w:t>
            </w:r>
            <w:r w:rsidR="00DD4448">
              <w:t>5</w:t>
            </w:r>
            <w:r w:rsidRPr="00F72868">
              <w:t>-</w:t>
            </w:r>
            <w:r>
              <w:t>10</w:t>
            </w:r>
            <w:r w:rsidRPr="00F72868">
              <w:t>.</w:t>
            </w:r>
            <w:r w:rsidR="00DD4448">
              <w:t>35</w:t>
            </w:r>
          </w:p>
        </w:tc>
        <w:tc>
          <w:tcPr>
            <w:tcW w:w="839" w:type="dxa"/>
          </w:tcPr>
          <w:p w:rsidR="00D752F7" w:rsidRPr="00D752F7" w:rsidRDefault="00D752F7" w:rsidP="00D40495">
            <w:r>
              <w:t>-</w:t>
            </w:r>
          </w:p>
        </w:tc>
        <w:tc>
          <w:tcPr>
            <w:tcW w:w="3690" w:type="dxa"/>
          </w:tcPr>
          <w:p w:rsidR="00D752F7" w:rsidRPr="00D752F7" w:rsidRDefault="00D752F7" w:rsidP="00D752F7">
            <w:pPr>
              <w:rPr>
                <w:lang w:val="nl-NL"/>
              </w:rPr>
            </w:pPr>
            <w:r w:rsidRPr="00D752F7">
              <w:rPr>
                <w:lang w:val="nl-NL"/>
              </w:rPr>
              <w:t>Literaire verhalen rond Karel de Grote</w:t>
            </w:r>
          </w:p>
        </w:tc>
        <w:tc>
          <w:tcPr>
            <w:tcW w:w="2455" w:type="dxa"/>
          </w:tcPr>
          <w:p w:rsidR="00D752F7" w:rsidRPr="00D752F7" w:rsidRDefault="00D752F7" w:rsidP="00D752F7">
            <w:pPr>
              <w:ind w:right="-142"/>
              <w:rPr>
                <w:lang w:val="nl-NL"/>
              </w:rPr>
            </w:pPr>
            <w:r w:rsidRPr="00D752F7">
              <w:rPr>
                <w:lang w:val="nl-NL"/>
              </w:rPr>
              <w:t xml:space="preserve">dr Ludo Jongen, prof. </w:t>
            </w:r>
            <w:r>
              <w:rPr>
                <w:lang w:val="nl-NL"/>
              </w:rPr>
              <w:t>KUL</w:t>
            </w:r>
          </w:p>
        </w:tc>
      </w:tr>
      <w:tr w:rsidR="00D752F7" w:rsidRPr="00D752F7" w:rsidTr="00D40495">
        <w:tc>
          <w:tcPr>
            <w:tcW w:w="893" w:type="dxa"/>
          </w:tcPr>
          <w:p w:rsidR="00D752F7" w:rsidRPr="00D752F7" w:rsidRDefault="00D752F7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D752F7" w:rsidRPr="00D752F7" w:rsidRDefault="00D752F7" w:rsidP="00DD4448">
            <w:pPr>
              <w:rPr>
                <w:lang w:val="nl-NL"/>
              </w:rPr>
            </w:pPr>
            <w:r w:rsidRPr="00D752F7">
              <w:rPr>
                <w:lang w:val="nl-NL"/>
              </w:rPr>
              <w:t>1</w:t>
            </w:r>
            <w:r>
              <w:rPr>
                <w:lang w:val="nl-NL"/>
              </w:rPr>
              <w:t>0</w:t>
            </w:r>
            <w:r w:rsidRPr="00D752F7">
              <w:rPr>
                <w:lang w:val="nl-NL"/>
              </w:rPr>
              <w:t>.</w:t>
            </w:r>
            <w:r w:rsidR="00DD4448">
              <w:rPr>
                <w:lang w:val="nl-NL"/>
              </w:rPr>
              <w:t>35</w:t>
            </w:r>
            <w:r w:rsidRPr="00D752F7">
              <w:rPr>
                <w:lang w:val="nl-NL"/>
              </w:rPr>
              <w:t>-1</w:t>
            </w:r>
            <w:r>
              <w:rPr>
                <w:lang w:val="nl-NL"/>
              </w:rPr>
              <w:t>1</w:t>
            </w:r>
            <w:r w:rsidRPr="00D752F7">
              <w:rPr>
                <w:lang w:val="nl-NL"/>
              </w:rPr>
              <w:t>.00</w:t>
            </w:r>
          </w:p>
        </w:tc>
        <w:tc>
          <w:tcPr>
            <w:tcW w:w="839" w:type="dxa"/>
          </w:tcPr>
          <w:p w:rsidR="00D752F7" w:rsidRPr="00D752F7" w:rsidRDefault="00D752F7" w:rsidP="00D4049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3690" w:type="dxa"/>
          </w:tcPr>
          <w:p w:rsidR="00D752F7" w:rsidRPr="00D752F7" w:rsidRDefault="00D752F7" w:rsidP="00D40495">
            <w:pPr>
              <w:rPr>
                <w:lang w:val="nl-NL"/>
              </w:rPr>
            </w:pPr>
            <w:r>
              <w:rPr>
                <w:lang w:val="nl-NL"/>
              </w:rPr>
              <w:t>Katholieke receptie van Nederlandstalige literatuur</w:t>
            </w:r>
            <w:r w:rsidR="00DD4448">
              <w:rPr>
                <w:lang w:val="nl-NL"/>
              </w:rPr>
              <w:t xml:space="preserve"> in Tsjechië</w:t>
            </w:r>
          </w:p>
        </w:tc>
        <w:tc>
          <w:tcPr>
            <w:tcW w:w="2455" w:type="dxa"/>
          </w:tcPr>
          <w:p w:rsidR="00D752F7" w:rsidRPr="00D752F7" w:rsidRDefault="00D752F7" w:rsidP="00D40495">
            <w:pPr>
              <w:ind w:right="-142"/>
              <w:rPr>
                <w:lang w:val="nl-NL"/>
              </w:rPr>
            </w:pPr>
            <w:r w:rsidRPr="00D752F7">
              <w:rPr>
                <w:lang w:val="nl-NL"/>
              </w:rPr>
              <w:t>prof. dr Wilken Engelbrecht</w:t>
            </w:r>
          </w:p>
        </w:tc>
      </w:tr>
      <w:tr w:rsidR="003E2C3E" w:rsidRPr="00D752F7" w:rsidTr="00C80356">
        <w:tc>
          <w:tcPr>
            <w:tcW w:w="893" w:type="dxa"/>
          </w:tcPr>
          <w:p w:rsidR="003E2C3E" w:rsidRPr="00D752F7" w:rsidRDefault="003E2C3E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3E2C3E" w:rsidRDefault="003E2C3E" w:rsidP="00D752F7">
            <w:pPr>
              <w:rPr>
                <w:lang w:val="nl-NL"/>
              </w:rPr>
            </w:pPr>
            <w:r>
              <w:rPr>
                <w:lang w:val="nl-NL"/>
              </w:rPr>
              <w:t>11.00-11.30</w:t>
            </w:r>
          </w:p>
        </w:tc>
        <w:tc>
          <w:tcPr>
            <w:tcW w:w="6984" w:type="dxa"/>
            <w:gridSpan w:val="3"/>
          </w:tcPr>
          <w:p w:rsidR="003E2C3E" w:rsidRDefault="003E2C3E" w:rsidP="00D40495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Przerwa kawowa</w:t>
            </w:r>
          </w:p>
        </w:tc>
      </w:tr>
      <w:tr w:rsidR="00D752F7" w:rsidRPr="00D752F7" w:rsidTr="00D40495">
        <w:tc>
          <w:tcPr>
            <w:tcW w:w="893" w:type="dxa"/>
          </w:tcPr>
          <w:p w:rsidR="00D752F7" w:rsidRPr="00D752F7" w:rsidRDefault="00D752F7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D752F7" w:rsidRPr="00D752F7" w:rsidRDefault="00D752F7" w:rsidP="00D752F7">
            <w:pPr>
              <w:rPr>
                <w:lang w:val="nl-NL"/>
              </w:rPr>
            </w:pPr>
            <w:r>
              <w:rPr>
                <w:lang w:val="nl-NL"/>
              </w:rPr>
              <w:t>11.30-11.50</w:t>
            </w:r>
          </w:p>
        </w:tc>
        <w:tc>
          <w:tcPr>
            <w:tcW w:w="839" w:type="dxa"/>
          </w:tcPr>
          <w:p w:rsidR="00D752F7" w:rsidRPr="00D752F7" w:rsidRDefault="00D752F7" w:rsidP="00D4049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3690" w:type="dxa"/>
          </w:tcPr>
          <w:p w:rsidR="00D752F7" w:rsidRDefault="00D752F7" w:rsidP="00D40495">
            <w:pPr>
              <w:rPr>
                <w:lang w:val="nl-NL"/>
              </w:rPr>
            </w:pPr>
            <w:r>
              <w:rPr>
                <w:lang w:val="nl-NL"/>
              </w:rPr>
              <w:t>De twee Unies – Lublin (1569) en Utrecht (1579)</w:t>
            </w:r>
            <w:r w:rsidR="00DD4448">
              <w:rPr>
                <w:lang w:val="nl-NL"/>
              </w:rPr>
              <w:t xml:space="preserve"> – en andere tweelingen uit de Gouden Eeuw van Polen en de Nederlanden</w:t>
            </w:r>
          </w:p>
        </w:tc>
        <w:tc>
          <w:tcPr>
            <w:tcW w:w="2455" w:type="dxa"/>
          </w:tcPr>
          <w:p w:rsidR="00D752F7" w:rsidRPr="00D752F7" w:rsidRDefault="00D752F7" w:rsidP="00D40495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dr hab. Marcin Polkowski</w:t>
            </w:r>
          </w:p>
        </w:tc>
      </w:tr>
      <w:tr w:rsidR="00D752F7" w:rsidRPr="00D752F7" w:rsidTr="00D40495">
        <w:tc>
          <w:tcPr>
            <w:tcW w:w="893" w:type="dxa"/>
          </w:tcPr>
          <w:p w:rsidR="00D752F7" w:rsidRPr="00D752F7" w:rsidRDefault="00D752F7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D752F7" w:rsidRDefault="00DD4448" w:rsidP="00D752F7">
            <w:pPr>
              <w:rPr>
                <w:lang w:val="nl-NL"/>
              </w:rPr>
            </w:pPr>
            <w:r>
              <w:rPr>
                <w:lang w:val="nl-NL"/>
              </w:rPr>
              <w:t>11.50-12.10</w:t>
            </w:r>
          </w:p>
        </w:tc>
        <w:tc>
          <w:tcPr>
            <w:tcW w:w="839" w:type="dxa"/>
          </w:tcPr>
          <w:p w:rsidR="00D752F7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3690" w:type="dxa"/>
          </w:tcPr>
          <w:p w:rsidR="00D752F7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Vlaamse en Poolse streekromans in vergelijking</w:t>
            </w:r>
          </w:p>
        </w:tc>
        <w:tc>
          <w:tcPr>
            <w:tcW w:w="2455" w:type="dxa"/>
          </w:tcPr>
          <w:p w:rsidR="00D752F7" w:rsidRDefault="00DD4448" w:rsidP="00DD4448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dr Joanna W</w:t>
            </w:r>
            <w:r>
              <w:rPr>
                <w:rFonts w:ascii="Calibri" w:hAnsi="Calibri"/>
                <w:lang w:val="nl-NL"/>
              </w:rPr>
              <w:t>ł</w:t>
            </w:r>
            <w:r>
              <w:rPr>
                <w:lang w:val="nl-NL"/>
              </w:rPr>
              <w:t>odarczyk</w:t>
            </w:r>
          </w:p>
        </w:tc>
      </w:tr>
      <w:tr w:rsidR="00DD4448" w:rsidRPr="00D752F7" w:rsidTr="00D40495">
        <w:tc>
          <w:tcPr>
            <w:tcW w:w="893" w:type="dxa"/>
          </w:tcPr>
          <w:p w:rsidR="00DD4448" w:rsidRPr="00D752F7" w:rsidRDefault="00DD4448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DD4448" w:rsidRDefault="00DD4448" w:rsidP="00D752F7">
            <w:pPr>
              <w:rPr>
                <w:lang w:val="nl-NL"/>
              </w:rPr>
            </w:pPr>
            <w:r>
              <w:rPr>
                <w:lang w:val="nl-NL"/>
              </w:rPr>
              <w:t>12.10-12.30</w:t>
            </w:r>
          </w:p>
        </w:tc>
        <w:tc>
          <w:tcPr>
            <w:tcW w:w="839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3690" w:type="dxa"/>
          </w:tcPr>
          <w:p w:rsidR="00DD4448" w:rsidRPr="00DD4448" w:rsidRDefault="00DD4448" w:rsidP="00DD4448">
            <w:pPr>
              <w:rPr>
                <w:lang w:val="fr-FR"/>
              </w:rPr>
            </w:pPr>
            <w:r w:rsidRPr="00DD4448">
              <w:rPr>
                <w:lang w:val="fr-FR"/>
              </w:rPr>
              <w:t>Louis Conperus (sic!) – Louis Couperus in Polen</w:t>
            </w:r>
          </w:p>
        </w:tc>
        <w:tc>
          <w:tcPr>
            <w:tcW w:w="2455" w:type="dxa"/>
          </w:tcPr>
          <w:p w:rsidR="00DD4448" w:rsidRDefault="00DD4448" w:rsidP="00DD4448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mgr Marcin Lipnicki</w:t>
            </w:r>
          </w:p>
        </w:tc>
      </w:tr>
      <w:tr w:rsidR="003E2C3E" w:rsidRPr="00D752F7" w:rsidTr="00EE02DC">
        <w:tc>
          <w:tcPr>
            <w:tcW w:w="893" w:type="dxa"/>
          </w:tcPr>
          <w:p w:rsidR="003E2C3E" w:rsidRPr="00D752F7" w:rsidRDefault="003E2C3E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3E2C3E" w:rsidRDefault="003E2C3E" w:rsidP="00DD4448">
            <w:pPr>
              <w:rPr>
                <w:lang w:val="nl-NL"/>
              </w:rPr>
            </w:pPr>
            <w:r>
              <w:rPr>
                <w:lang w:val="nl-NL"/>
              </w:rPr>
              <w:t>12.30-13.30</w:t>
            </w:r>
          </w:p>
        </w:tc>
        <w:tc>
          <w:tcPr>
            <w:tcW w:w="6984" w:type="dxa"/>
            <w:gridSpan w:val="3"/>
          </w:tcPr>
          <w:p w:rsidR="003E2C3E" w:rsidRDefault="003E2C3E" w:rsidP="00DD4448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Przerwa obiadowa</w:t>
            </w:r>
          </w:p>
        </w:tc>
      </w:tr>
      <w:tr w:rsidR="00DD4448" w:rsidRPr="00D752F7" w:rsidTr="00D40495">
        <w:tc>
          <w:tcPr>
            <w:tcW w:w="893" w:type="dxa"/>
          </w:tcPr>
          <w:p w:rsidR="00DD4448" w:rsidRPr="00D752F7" w:rsidRDefault="00DD4448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DD4448" w:rsidRDefault="00DD4448" w:rsidP="00DD4448">
            <w:pPr>
              <w:rPr>
                <w:lang w:val="nl-NL"/>
              </w:rPr>
            </w:pPr>
            <w:r>
              <w:rPr>
                <w:lang w:val="nl-NL"/>
              </w:rPr>
              <w:t>13.30-14.00</w:t>
            </w:r>
          </w:p>
        </w:tc>
        <w:tc>
          <w:tcPr>
            <w:tcW w:w="839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3690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Casus orangutan: vreemd maar toch Nederlands, ofwel: het Nederlands als bemiddelaar</w:t>
            </w:r>
          </w:p>
        </w:tc>
        <w:tc>
          <w:tcPr>
            <w:tcW w:w="2455" w:type="dxa"/>
          </w:tcPr>
          <w:p w:rsidR="00DD4448" w:rsidRDefault="00DD4448" w:rsidP="00DD4448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dr Agata Kowalska-Szubert</w:t>
            </w:r>
          </w:p>
        </w:tc>
      </w:tr>
      <w:tr w:rsidR="00DD4448" w:rsidRPr="00D752F7" w:rsidTr="00D40495">
        <w:tc>
          <w:tcPr>
            <w:tcW w:w="893" w:type="dxa"/>
          </w:tcPr>
          <w:p w:rsidR="00DD4448" w:rsidRPr="00D752F7" w:rsidRDefault="00DD4448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DD4448" w:rsidRDefault="00DD4448" w:rsidP="00D752F7">
            <w:pPr>
              <w:rPr>
                <w:lang w:val="nl-NL"/>
              </w:rPr>
            </w:pPr>
            <w:r>
              <w:rPr>
                <w:lang w:val="nl-NL"/>
              </w:rPr>
              <w:t>14.00-14.30</w:t>
            </w:r>
          </w:p>
        </w:tc>
        <w:tc>
          <w:tcPr>
            <w:tcW w:w="839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3690" w:type="dxa"/>
          </w:tcPr>
          <w:p w:rsidR="00DD4448" w:rsidRPr="003E2C3E" w:rsidRDefault="003E2C3E" w:rsidP="00D40495">
            <w:pPr>
              <w:rPr>
                <w:lang w:val="nl-NL"/>
              </w:rPr>
            </w:pPr>
            <w:r w:rsidRPr="003E2C3E">
              <w:rPr>
                <w:color w:val="000000"/>
                <w:shd w:val="clear" w:color="auto" w:fill="FFFFFF"/>
              </w:rPr>
              <w:t>Keuze en gebruik van aanspreek</w:t>
            </w:r>
            <w:r w:rsidR="00D95A64">
              <w:rPr>
                <w:color w:val="000000"/>
                <w:shd w:val="clear" w:color="auto" w:fill="FFFFFF"/>
              </w:rPr>
              <w:softHyphen/>
            </w:r>
            <w:r w:rsidRPr="003E2C3E">
              <w:rPr>
                <w:color w:val="000000"/>
                <w:shd w:val="clear" w:color="auto" w:fill="FFFFFF"/>
              </w:rPr>
              <w:t>vormen in het Nederlands van Poolstalige universiteitsstudenten</w:t>
            </w:r>
          </w:p>
        </w:tc>
        <w:tc>
          <w:tcPr>
            <w:tcW w:w="2455" w:type="dxa"/>
          </w:tcPr>
          <w:p w:rsidR="00DD4448" w:rsidRDefault="00DD4448" w:rsidP="00DD4448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dr Muriel Waterlot</w:t>
            </w:r>
          </w:p>
        </w:tc>
      </w:tr>
      <w:tr w:rsidR="003E2C3E" w:rsidRPr="00D752F7" w:rsidTr="00D31EFE">
        <w:tc>
          <w:tcPr>
            <w:tcW w:w="893" w:type="dxa"/>
          </w:tcPr>
          <w:p w:rsidR="003E2C3E" w:rsidRPr="00D752F7" w:rsidRDefault="003E2C3E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3E2C3E" w:rsidRDefault="003E2C3E" w:rsidP="00D752F7">
            <w:pPr>
              <w:rPr>
                <w:lang w:val="nl-NL"/>
              </w:rPr>
            </w:pPr>
            <w:r>
              <w:rPr>
                <w:lang w:val="nl-NL"/>
              </w:rPr>
              <w:t>14.30-15.00</w:t>
            </w:r>
          </w:p>
        </w:tc>
        <w:tc>
          <w:tcPr>
            <w:tcW w:w="6984" w:type="dxa"/>
            <w:gridSpan w:val="3"/>
          </w:tcPr>
          <w:p w:rsidR="003E2C3E" w:rsidRDefault="003E2C3E" w:rsidP="00DD4448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Przerwa kawowa</w:t>
            </w:r>
          </w:p>
        </w:tc>
      </w:tr>
      <w:tr w:rsidR="00DD4448" w:rsidRPr="00D752F7" w:rsidTr="00D40495">
        <w:tc>
          <w:tcPr>
            <w:tcW w:w="893" w:type="dxa"/>
          </w:tcPr>
          <w:p w:rsidR="00DD4448" w:rsidRPr="00D752F7" w:rsidRDefault="00DD4448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DD4448" w:rsidRDefault="00DD4448" w:rsidP="00D752F7">
            <w:pPr>
              <w:rPr>
                <w:lang w:val="nl-NL"/>
              </w:rPr>
            </w:pPr>
            <w:r>
              <w:rPr>
                <w:lang w:val="nl-NL"/>
              </w:rPr>
              <w:t>15.00-15.20</w:t>
            </w:r>
          </w:p>
        </w:tc>
        <w:tc>
          <w:tcPr>
            <w:tcW w:w="839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3690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Lidwoordgebruik in het Nederlands van studenten met een Slavische moedertaal</w:t>
            </w:r>
          </w:p>
        </w:tc>
        <w:tc>
          <w:tcPr>
            <w:tcW w:w="2455" w:type="dxa"/>
          </w:tcPr>
          <w:p w:rsidR="00DD4448" w:rsidRDefault="00DD4448" w:rsidP="00DD4448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mgr Markéta Kozáková</w:t>
            </w:r>
          </w:p>
        </w:tc>
      </w:tr>
      <w:tr w:rsidR="00DD4448" w:rsidRPr="00D752F7" w:rsidTr="00D40495">
        <w:tc>
          <w:tcPr>
            <w:tcW w:w="893" w:type="dxa"/>
          </w:tcPr>
          <w:p w:rsidR="00DD4448" w:rsidRPr="00D752F7" w:rsidRDefault="00DD4448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DD4448" w:rsidRDefault="00DD4448" w:rsidP="00D752F7">
            <w:pPr>
              <w:rPr>
                <w:lang w:val="nl-NL"/>
              </w:rPr>
            </w:pPr>
            <w:r>
              <w:rPr>
                <w:lang w:val="nl-NL"/>
              </w:rPr>
              <w:t>15.20-15.40</w:t>
            </w:r>
          </w:p>
        </w:tc>
        <w:tc>
          <w:tcPr>
            <w:tcW w:w="839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3690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Modale Partikels</w:t>
            </w:r>
          </w:p>
        </w:tc>
        <w:tc>
          <w:tcPr>
            <w:tcW w:w="2455" w:type="dxa"/>
          </w:tcPr>
          <w:p w:rsidR="00DD4448" w:rsidRDefault="00DD4448" w:rsidP="00DD4448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mgr Lucie Doležilová</w:t>
            </w:r>
          </w:p>
        </w:tc>
      </w:tr>
      <w:tr w:rsidR="00DD4448" w:rsidRPr="00D752F7" w:rsidTr="00D40495">
        <w:tc>
          <w:tcPr>
            <w:tcW w:w="893" w:type="dxa"/>
          </w:tcPr>
          <w:p w:rsidR="00DD4448" w:rsidRPr="00D752F7" w:rsidRDefault="00DD4448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DD4448" w:rsidRDefault="00DD4448" w:rsidP="00D752F7">
            <w:pPr>
              <w:rPr>
                <w:lang w:val="nl-NL"/>
              </w:rPr>
            </w:pPr>
            <w:r>
              <w:rPr>
                <w:lang w:val="nl-NL"/>
              </w:rPr>
              <w:t>15.40-16.00</w:t>
            </w:r>
          </w:p>
        </w:tc>
        <w:tc>
          <w:tcPr>
            <w:tcW w:w="839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3690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Een groot probleem met kleine woordjes: partikels in het Nederlands</w:t>
            </w:r>
          </w:p>
        </w:tc>
        <w:tc>
          <w:tcPr>
            <w:tcW w:w="2455" w:type="dxa"/>
          </w:tcPr>
          <w:p w:rsidR="00DD4448" w:rsidRDefault="00DD4448" w:rsidP="00DD4448">
            <w:pPr>
              <w:ind w:right="-142"/>
              <w:rPr>
                <w:lang w:val="nl-NL"/>
              </w:rPr>
            </w:pPr>
            <w:r>
              <w:rPr>
                <w:lang w:val="nl-NL"/>
              </w:rPr>
              <w:t>mgr Kamila Tomaka</w:t>
            </w:r>
          </w:p>
        </w:tc>
      </w:tr>
      <w:tr w:rsidR="00DD4448" w:rsidRPr="00D752F7" w:rsidTr="00D40495">
        <w:tc>
          <w:tcPr>
            <w:tcW w:w="893" w:type="dxa"/>
          </w:tcPr>
          <w:p w:rsidR="00DD4448" w:rsidRPr="00D752F7" w:rsidRDefault="00DD4448" w:rsidP="00D40495">
            <w:pPr>
              <w:rPr>
                <w:lang w:val="nl-NL"/>
              </w:rPr>
            </w:pPr>
          </w:p>
        </w:tc>
        <w:tc>
          <w:tcPr>
            <w:tcW w:w="1303" w:type="dxa"/>
          </w:tcPr>
          <w:p w:rsidR="00DD4448" w:rsidRDefault="00DD4448" w:rsidP="00D752F7">
            <w:pPr>
              <w:rPr>
                <w:lang w:val="nl-NL"/>
              </w:rPr>
            </w:pPr>
            <w:r>
              <w:rPr>
                <w:lang w:val="nl-NL"/>
              </w:rPr>
              <w:t>16.00-17.30</w:t>
            </w:r>
          </w:p>
        </w:tc>
        <w:tc>
          <w:tcPr>
            <w:tcW w:w="839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3690" w:type="dxa"/>
          </w:tcPr>
          <w:p w:rsidR="00DD4448" w:rsidRDefault="00DD4448" w:rsidP="00D40495">
            <w:pPr>
              <w:rPr>
                <w:lang w:val="nl-NL"/>
              </w:rPr>
            </w:pPr>
            <w:r>
              <w:rPr>
                <w:lang w:val="nl-NL"/>
              </w:rPr>
              <w:t>Program kulturoznawczy</w:t>
            </w:r>
          </w:p>
        </w:tc>
        <w:tc>
          <w:tcPr>
            <w:tcW w:w="2455" w:type="dxa"/>
          </w:tcPr>
          <w:p w:rsidR="00DD4448" w:rsidRPr="00DD4448" w:rsidRDefault="00DD4448" w:rsidP="00DD4448">
            <w:pPr>
              <w:ind w:right="-142"/>
              <w:rPr>
                <w:lang w:val="en-US"/>
              </w:rPr>
            </w:pPr>
            <w:proofErr w:type="spellStart"/>
            <w:r w:rsidRPr="00DD4448">
              <w:rPr>
                <w:lang w:val="en-US"/>
              </w:rPr>
              <w:t>dr</w:t>
            </w:r>
            <w:proofErr w:type="spellEnd"/>
            <w:r w:rsidRPr="00DD4448">
              <w:rPr>
                <w:lang w:val="en-US"/>
              </w:rPr>
              <w:t xml:space="preserve"> Muriel </w:t>
            </w:r>
            <w:proofErr w:type="spellStart"/>
            <w:r w:rsidRPr="00DD4448">
              <w:rPr>
                <w:lang w:val="en-US"/>
              </w:rPr>
              <w:t>Waterlot</w:t>
            </w:r>
            <w:proofErr w:type="spellEnd"/>
          </w:p>
          <w:p w:rsidR="00DD4448" w:rsidRPr="00DD4448" w:rsidRDefault="00DD4448" w:rsidP="00DD4448">
            <w:pPr>
              <w:ind w:right="-142"/>
              <w:rPr>
                <w:lang w:val="en-US"/>
              </w:rPr>
            </w:pPr>
            <w:proofErr w:type="spellStart"/>
            <w:r w:rsidRPr="00DD4448">
              <w:rPr>
                <w:lang w:val="en-US"/>
              </w:rPr>
              <w:t>mgr</w:t>
            </w:r>
            <w:proofErr w:type="spellEnd"/>
            <w:r w:rsidRPr="00DD4448">
              <w:rPr>
                <w:lang w:val="en-US"/>
              </w:rPr>
              <w:t xml:space="preserve"> </w:t>
            </w:r>
            <w:proofErr w:type="spellStart"/>
            <w:r w:rsidRPr="00DD4448">
              <w:rPr>
                <w:lang w:val="en-US"/>
              </w:rPr>
              <w:t>Agnieszka</w:t>
            </w:r>
            <w:proofErr w:type="spellEnd"/>
            <w:r w:rsidRPr="00DD4448">
              <w:rPr>
                <w:lang w:val="en-US"/>
              </w:rPr>
              <w:t xml:space="preserve"> </w:t>
            </w:r>
            <w:proofErr w:type="spellStart"/>
            <w:r w:rsidRPr="00DD4448">
              <w:rPr>
                <w:lang w:val="en-US"/>
              </w:rPr>
              <w:t>Flor</w:t>
            </w:r>
            <w:proofErr w:type="spellEnd"/>
          </w:p>
          <w:p w:rsidR="00DD4448" w:rsidRPr="00DD4448" w:rsidRDefault="00DD4448" w:rsidP="00DD4448">
            <w:pPr>
              <w:ind w:right="-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studenci</w:t>
            </w:r>
            <w:proofErr w:type="spellEnd"/>
          </w:p>
        </w:tc>
      </w:tr>
    </w:tbl>
    <w:p w:rsidR="00D752F7" w:rsidRPr="00DD4448" w:rsidRDefault="00D752F7" w:rsidP="00D752F7">
      <w:pPr>
        <w:shd w:val="clear" w:color="auto" w:fill="FFFFFF"/>
        <w:spacing w:after="120" w:line="240" w:lineRule="auto"/>
        <w:rPr>
          <w:rFonts w:eastAsia="Times New Roman" w:cs="Times New Roman"/>
          <w:bCs/>
          <w:sz w:val="28"/>
          <w:szCs w:val="28"/>
          <w:lang w:val="en-US"/>
        </w:rPr>
      </w:pPr>
    </w:p>
    <w:p w:rsidR="00F72868" w:rsidRPr="00DD4448" w:rsidRDefault="00F72868" w:rsidP="00F72868">
      <w:pPr>
        <w:rPr>
          <w:lang w:val="en-US"/>
        </w:rPr>
      </w:pPr>
    </w:p>
    <w:sectPr w:rsidR="00F72868" w:rsidRPr="00DD4448" w:rsidSect="00D95A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18"/>
    <w:rsid w:val="00020A2E"/>
    <w:rsid w:val="000B62FC"/>
    <w:rsid w:val="00356118"/>
    <w:rsid w:val="003E2C3E"/>
    <w:rsid w:val="00C55BCB"/>
    <w:rsid w:val="00D752F7"/>
    <w:rsid w:val="00D95A64"/>
    <w:rsid w:val="00DD4448"/>
    <w:rsid w:val="00EB4752"/>
    <w:rsid w:val="00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118"/>
    <w:pPr>
      <w:spacing w:after="0" w:line="240" w:lineRule="auto"/>
    </w:pPr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118"/>
    <w:pPr>
      <w:spacing w:after="0" w:line="240" w:lineRule="auto"/>
    </w:pPr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Engelbrecht</dc:creator>
  <cp:lastModifiedBy>Kamila Tomaka</cp:lastModifiedBy>
  <cp:revision>2</cp:revision>
  <dcterms:created xsi:type="dcterms:W3CDTF">2014-10-31T11:33:00Z</dcterms:created>
  <dcterms:modified xsi:type="dcterms:W3CDTF">2014-10-31T11:33:00Z</dcterms:modified>
</cp:coreProperties>
</file>