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01FD">
      <w:pPr>
        <w:rPr>
          <w:rFonts w:cs="Verdana"/>
          <w:sz w:val="15"/>
          <w:szCs w:val="15"/>
        </w:rPr>
      </w:pPr>
      <w:r>
        <w:rPr>
          <w:rFonts w:cs="Verdana"/>
          <w:i/>
          <w:iCs/>
          <w:sz w:val="15"/>
          <w:szCs w:val="15"/>
        </w:rPr>
        <w:t>Tekst orzeczenia pochodzi ze zbiorów sądów administracyjnych.</w:t>
      </w:r>
    </w:p>
    <w:p w:rsidR="00000000" w:rsidRDefault="005E01FD">
      <w:pPr>
        <w:jc w:val="center"/>
        <w:rPr>
          <w:rFonts w:cs="Verdana"/>
          <w:sz w:val="18"/>
          <w:szCs w:val="18"/>
        </w:rPr>
      </w:pPr>
    </w:p>
    <w:p w:rsidR="00000000" w:rsidRDefault="005E01FD">
      <w:pPr>
        <w:jc w:val="center"/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Wyrok</w:t>
      </w:r>
    </w:p>
    <w:p w:rsidR="00000000" w:rsidRDefault="005E01FD">
      <w:pPr>
        <w:jc w:val="both"/>
        <w:rPr>
          <w:rFonts w:cs="Verdana"/>
          <w:sz w:val="9"/>
          <w:szCs w:val="9"/>
        </w:rPr>
      </w:pPr>
    </w:p>
    <w:p w:rsidR="00000000" w:rsidRDefault="005E01FD">
      <w:pPr>
        <w:jc w:val="center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Naczelnego Sądu Administracyjnego w Warszawie</w:t>
      </w:r>
    </w:p>
    <w:p w:rsidR="00000000" w:rsidRDefault="005E01FD">
      <w:pPr>
        <w:jc w:val="both"/>
        <w:rPr>
          <w:rFonts w:cs="Verdana"/>
          <w:sz w:val="9"/>
          <w:szCs w:val="9"/>
        </w:rPr>
      </w:pPr>
    </w:p>
    <w:p w:rsidR="00000000" w:rsidRDefault="005E01FD">
      <w:pPr>
        <w:jc w:val="center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 dnia 20 października 2015 r.</w:t>
      </w:r>
    </w:p>
    <w:p w:rsidR="00000000" w:rsidRDefault="005E01FD">
      <w:pPr>
        <w:jc w:val="both"/>
        <w:rPr>
          <w:rFonts w:cs="Verdana"/>
          <w:sz w:val="9"/>
          <w:szCs w:val="9"/>
        </w:rPr>
      </w:pPr>
    </w:p>
    <w:p w:rsidR="00000000" w:rsidRDefault="005E01FD">
      <w:pPr>
        <w:jc w:val="center"/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II FSK 2272/15</w:t>
      </w:r>
    </w:p>
    <w:p w:rsidR="00000000" w:rsidRDefault="005E01FD">
      <w:pPr>
        <w:jc w:val="both"/>
        <w:rPr>
          <w:rFonts w:cs="Verdana"/>
          <w:sz w:val="9"/>
          <w:szCs w:val="9"/>
        </w:rPr>
      </w:pPr>
    </w:p>
    <w:p w:rsidR="00000000" w:rsidRDefault="005E01FD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 xml:space="preserve">Tytuł: </w:t>
      </w:r>
      <w:r>
        <w:rPr>
          <w:rFonts w:cs="Verdana"/>
          <w:sz w:val="18"/>
          <w:szCs w:val="18"/>
        </w:rPr>
        <w:t>Ulga abolicyjna.</w:t>
      </w:r>
    </w:p>
    <w:p w:rsidR="00000000" w:rsidRDefault="005E01FD">
      <w:pPr>
        <w:jc w:val="both"/>
        <w:rPr>
          <w:rFonts w:cs="Verdana"/>
          <w:sz w:val="9"/>
          <w:szCs w:val="9"/>
        </w:rPr>
      </w:pP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Ulga abolicyjna nie ma zastosowania w sytuacji, kiedy następuje wy</w:t>
      </w:r>
      <w:r>
        <w:rPr>
          <w:rFonts w:cs="Verdana"/>
          <w:sz w:val="18"/>
          <w:szCs w:val="18"/>
        </w:rPr>
        <w:t>łączenie dochodów z systemu opodatkowania danego państwa a zastosowanie abolicji sprowadzałoby się do rezygnacji z opodatkowania. "Abolicja podatkowa" nie prowadzi do całkowitego zniesienia obowiązku podatkowego, lecz do przeciwdziałania podwójnemu wysokie</w:t>
      </w:r>
      <w:r>
        <w:rPr>
          <w:rFonts w:cs="Verdana"/>
          <w:sz w:val="18"/>
          <w:szCs w:val="18"/>
        </w:rPr>
        <w:t>mu opodatkowaniu. A co za tym idzie zapłata podatku za granicą jest jedną z nadrzędnych przesłanek do tego, aby podatnik mógł skorzystać z tzw. abolicji podatkowej.</w:t>
      </w:r>
    </w:p>
    <w:p w:rsidR="00000000" w:rsidRDefault="005E01FD">
      <w:pPr>
        <w:ind w:left="100"/>
        <w:rPr>
          <w:rFonts w:cs="Verdana"/>
          <w:sz w:val="18"/>
          <w:szCs w:val="18"/>
        </w:rPr>
      </w:pPr>
      <w:r>
        <w:rPr>
          <w:rFonts w:cs="Verdana"/>
          <w:i/>
          <w:iCs/>
          <w:sz w:val="18"/>
          <w:szCs w:val="18"/>
        </w:rPr>
        <w:t>LEX nr 1986416</w:t>
      </w:r>
    </w:p>
    <w:p w:rsidR="00000000" w:rsidRDefault="005E01FD">
      <w:pPr>
        <w:ind w:left="10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Dz.U.2016.2032: art. 27(g)</w:t>
      </w:r>
    </w:p>
    <w:p w:rsidR="00000000" w:rsidRDefault="005E01FD">
      <w:pPr>
        <w:ind w:left="310"/>
        <w:rPr>
          <w:rFonts w:cs="Verdana"/>
          <w:sz w:val="18"/>
          <w:szCs w:val="18"/>
        </w:rPr>
      </w:pPr>
    </w:p>
    <w:p w:rsidR="00000000" w:rsidRDefault="005E01FD">
      <w:pPr>
        <w:jc w:val="both"/>
        <w:rPr>
          <w:rFonts w:cs="Verdana"/>
          <w:sz w:val="9"/>
          <w:szCs w:val="9"/>
        </w:rPr>
      </w:pPr>
    </w:p>
    <w:p w:rsidR="00000000" w:rsidRDefault="005E01FD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Skład orzekający</w:t>
      </w:r>
    </w:p>
    <w:p w:rsidR="00000000" w:rsidRDefault="005E01FD">
      <w:pPr>
        <w:jc w:val="both"/>
        <w:rPr>
          <w:rFonts w:cs="Verdana"/>
          <w:sz w:val="9"/>
          <w:szCs w:val="9"/>
        </w:rPr>
      </w:pP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Przewodniczący: Sędzia NSA An</w:t>
      </w:r>
      <w:r>
        <w:rPr>
          <w:rFonts w:cs="Verdana"/>
          <w:sz w:val="18"/>
          <w:szCs w:val="18"/>
        </w:rPr>
        <w:t>toni Hanusz.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Sędziowie: NSA Anna Dumas, del. WSA Maciej Kurasz (sprawozdawca).</w:t>
      </w:r>
    </w:p>
    <w:p w:rsidR="00000000" w:rsidRDefault="005E01FD">
      <w:pPr>
        <w:jc w:val="both"/>
        <w:rPr>
          <w:rFonts w:cs="Verdana"/>
          <w:sz w:val="9"/>
          <w:szCs w:val="9"/>
        </w:rPr>
      </w:pPr>
    </w:p>
    <w:p w:rsidR="00000000" w:rsidRDefault="005E01FD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Sentencja</w:t>
      </w:r>
    </w:p>
    <w:p w:rsidR="00000000" w:rsidRDefault="005E01FD">
      <w:pPr>
        <w:jc w:val="both"/>
        <w:rPr>
          <w:rFonts w:cs="Verdana"/>
          <w:sz w:val="9"/>
          <w:szCs w:val="9"/>
        </w:rPr>
      </w:pP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Naczelny Sąd Administracyjny po rozpoznaniu w dniu 20 października 2015 r. na rozprawie w Izbie Finansowej skargi kasacyjnej Dyrektora Izby Skarbowej w Gdańsku od wy</w:t>
      </w:r>
      <w:r>
        <w:rPr>
          <w:rFonts w:cs="Verdana"/>
          <w:sz w:val="18"/>
          <w:szCs w:val="18"/>
        </w:rPr>
        <w:t xml:space="preserve">roku Wojewódzkiego Sądu Administracyjnego w Gdańsku z dnia 11 marca 2015 r. sygn. akt I SA/Gd 1512/14 w sprawie ze skargi M. M. na decyzję Dyrektora Izby Skarbowej w Gdańsku z dnia 6 października 2014 r. nr (...) w przedmiocie ograniczenia poboru zaliczek </w:t>
      </w:r>
      <w:r>
        <w:rPr>
          <w:rFonts w:cs="Verdana"/>
          <w:sz w:val="18"/>
          <w:szCs w:val="18"/>
        </w:rPr>
        <w:t>na podatek dochodowy od osób fizycznych za 2014 r.</w:t>
      </w:r>
    </w:p>
    <w:p w:rsidR="00000000" w:rsidRDefault="005E01FD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1) uchyla zaskarżony wyrok w całości i przekazuje sprawę do ponownego rozpoznania Wojewódzkiemu Sądowi Administracyjnemu w Gdańsku,</w:t>
      </w:r>
    </w:p>
    <w:p w:rsidR="00000000" w:rsidRDefault="005E01FD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2) zasądza od M. M. na rzecz Dyrektora Izby Skarbowej w Gdańsku kwotę</w:t>
      </w:r>
      <w:r>
        <w:rPr>
          <w:rFonts w:cs="Verdana"/>
          <w:sz w:val="18"/>
          <w:szCs w:val="18"/>
        </w:rPr>
        <w:t xml:space="preserve"> 490 (słownie: czterysta dziewięćdziesiąt) złotych tytułem zwrotu kosztów postępowania kasacyjnego.</w:t>
      </w:r>
    </w:p>
    <w:p w:rsidR="00000000" w:rsidRDefault="005E01FD">
      <w:pPr>
        <w:jc w:val="both"/>
        <w:rPr>
          <w:rFonts w:cs="Verdana"/>
          <w:sz w:val="9"/>
          <w:szCs w:val="9"/>
        </w:rPr>
      </w:pPr>
    </w:p>
    <w:p w:rsidR="00000000" w:rsidRDefault="005E01FD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Uzasadnienie faktyczne</w:t>
      </w:r>
    </w:p>
    <w:p w:rsidR="00000000" w:rsidRDefault="005E01FD">
      <w:pPr>
        <w:jc w:val="both"/>
        <w:rPr>
          <w:rFonts w:cs="Verdana"/>
          <w:sz w:val="9"/>
          <w:szCs w:val="9"/>
        </w:rPr>
      </w:pP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1. Z przedłożonych Naczelnemu Sądowi Administracyjnemu akt sprawy wynikało, że pismem z dnia 15 stycznia 2014 r. M. M. (dalej jako </w:t>
      </w:r>
      <w:r>
        <w:rPr>
          <w:rFonts w:cs="Verdana"/>
          <w:sz w:val="18"/>
          <w:szCs w:val="18"/>
        </w:rPr>
        <w:t>"Skarżący", "Strona") na podstawie art. 22 § 2a ustawy z dnia 29 sierpnia 1997 r. - Ordynacja podatkowa (tekst jedn.: Dz. U. z 2012 r. poz. 749 z późn. zm.), dalej jako "ustawy Ord. pod.", wystąpił do Naczelnika Urzędu Skarbowego w P. z wnioskiem o ogranic</w:t>
      </w:r>
      <w:r>
        <w:rPr>
          <w:rFonts w:cs="Verdana"/>
          <w:sz w:val="18"/>
          <w:szCs w:val="18"/>
        </w:rPr>
        <w:t>zenie poboru zaliczek na podatek dochodowy od osób fizycznych za 2014 r. w pełnym zakresie, powołując się na uregulowania ustawodawstwa krajowego oraz Konwencji między Rzecząpospolitą Polską a Królestwem Norwegii w sprawie unikania podwójnego opodatkowania</w:t>
      </w:r>
      <w:r>
        <w:rPr>
          <w:rFonts w:cs="Verdana"/>
          <w:sz w:val="18"/>
          <w:szCs w:val="18"/>
        </w:rPr>
        <w:t xml:space="preserve"> i zapobiegania uchylaniu się od opodatkowania w zakresie podatków od dochodu, podpisanej w Warszawie dnia 9 września 2009 r. (Dz. U. z 2010 r. Nr 134, poz. 899 z późn. zm.), dalej jako "Konwencja", zmienionej Protokołem z dnia 5 lipca 2012 r. (Dz. U. z 20</w:t>
      </w:r>
      <w:r>
        <w:rPr>
          <w:rFonts w:cs="Verdana"/>
          <w:sz w:val="18"/>
          <w:szCs w:val="18"/>
        </w:rPr>
        <w:t xml:space="preserve">13 r. poz. 680, dalej jako "Protokół"). W uzasadnieniu wniosku wskazano, że podatnik jest marynarzem i w 2014 r. będzie wykonywał pracę najemną na pokładzie statków eksploatowanych w transporcie międzynarodowym przez przedsiębiorstwo z faktycznym zarządem </w:t>
      </w:r>
      <w:r>
        <w:rPr>
          <w:rFonts w:cs="Verdana"/>
          <w:sz w:val="18"/>
          <w:szCs w:val="18"/>
        </w:rPr>
        <w:t>w Norwegii: PGS G. AS, L. 4C, 0216 Oslo, Norway. Statki, na których podatnik będzie wykonywał pracę, będą podnosiły zagraniczną banderę. Podkreślono, że podatnik jest stale zatrudniony przez armatora z faktycznym zarządem w Norwegii. Skarżący podkreślił, ż</w:t>
      </w:r>
      <w:r>
        <w:rPr>
          <w:rFonts w:cs="Verdana"/>
          <w:sz w:val="18"/>
          <w:szCs w:val="18"/>
        </w:rPr>
        <w:t>e z uwagi na zmianę postanowień umowy o unikaniu podwójnego opodatkowania pomiędzy Polską a Norwegią jest zobowiązany uiszczać zaliczki na podatek dochodowy od osób fizycznych. Wraz ze złożeniem zeznania podatkowego za rok 2014 na mocy art. 27g ustawy z dn</w:t>
      </w:r>
      <w:r>
        <w:rPr>
          <w:rFonts w:cs="Verdana"/>
          <w:sz w:val="18"/>
          <w:szCs w:val="18"/>
        </w:rPr>
        <w:t>ia 26 lipca 1991 r. o podatku dochodowym od osób fizycznych (Dz. U. z 2012 r. poz. 361 z późn. zm.), dalej jako "u.p.d.o.f.", w jego ocenie jest uprawniony do skorzystania z ulgi abolicyjnej. Zastosowanie ulgi abolicyjnej do obliczania comiesięcznych zalic</w:t>
      </w:r>
      <w:r>
        <w:rPr>
          <w:rFonts w:cs="Verdana"/>
          <w:sz w:val="18"/>
          <w:szCs w:val="18"/>
        </w:rPr>
        <w:t>zek jest niedopuszczalne. Skarżący podał, że nie zamierza osiągać na terytorium Polski żadnego innego dochodu zarówno z pracy na statku, jak i z innych źródeł. Zaznaczył, że w oparciu o możliwość skorzystania z ulgi abolicyjnej zwrot podatku będzie tożsamy</w:t>
      </w:r>
      <w:r>
        <w:rPr>
          <w:rFonts w:cs="Verdana"/>
          <w:sz w:val="18"/>
          <w:szCs w:val="18"/>
        </w:rPr>
        <w:t xml:space="preserve"> z kwotą wpłaconą tytułem zaliczek na podatek dochodowy od osób fizycznych. Następnie podał, że przewidywany dochód </w:t>
      </w:r>
      <w:r>
        <w:rPr>
          <w:rFonts w:cs="Verdana"/>
          <w:sz w:val="18"/>
          <w:szCs w:val="18"/>
        </w:rPr>
        <w:lastRenderedPageBreak/>
        <w:t>w 2014 r. wyniesie około 199.000 zł po przeliczeniu na polskie złote, a przewidywana zaliczka na podatek dochodowy od osób fizycznych według</w:t>
      </w:r>
      <w:r>
        <w:rPr>
          <w:rFonts w:cs="Verdana"/>
          <w:sz w:val="18"/>
          <w:szCs w:val="18"/>
        </w:rPr>
        <w:t xml:space="preserve"> zasad określonych w art. 44 u.p.d.o.f., wyniesie około 36.000 zł. W związku z tym Skarżacy stwierdził, że uprawdopodobnił, że zaliczki obliczone według zasad z art. 44 u.p.d.o.f., byłyby niewspółmiernie wysokie w stosunku do podatku należnego od przewidyw</w:t>
      </w:r>
      <w:r>
        <w:rPr>
          <w:rFonts w:cs="Verdana"/>
          <w:sz w:val="18"/>
          <w:szCs w:val="18"/>
        </w:rPr>
        <w:t>anego na dany rok dochodu. Do wniosku dołączono zaświadczenie o zatrudnieniu oraz umowę o pracę, sporządzone w języku angielskim.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2. Decyzją z dnia 4 marca 2014 r. organ pierwszej instancji odmówił Stronie ograniczenia poboru zaliczek na podatek dochodowy </w:t>
      </w:r>
      <w:r>
        <w:rPr>
          <w:rFonts w:cs="Verdana"/>
          <w:sz w:val="18"/>
          <w:szCs w:val="18"/>
        </w:rPr>
        <w:t>od osób fizycznych w 2014 r. W uzasadnieniu decyzji wskazano, że brak jest faktycznej i prawnej podstawy do twierdzenia, że osiągnięty przez wnioskodawcę dochód podlegać będzie podwójnemu opodatkowaniu, skoro od wynagrodzenia za pracę wykonywaną na pokładz</w:t>
      </w:r>
      <w:r>
        <w:rPr>
          <w:rFonts w:cs="Verdana"/>
          <w:sz w:val="18"/>
          <w:szCs w:val="18"/>
        </w:rPr>
        <w:t>ie statku morskiego, eksploatowanego przez przedsiębiorstwo posiadające faktyczny zarząd na terenie Norwegii, podatek nie będzie pobierany. Tym samym w sprawie nie mają zastosowania regulacje, zapobiegające przypadkom podwójnego opodatkowania, a to oznacza</w:t>
      </w:r>
      <w:r>
        <w:rPr>
          <w:rFonts w:cs="Verdana"/>
          <w:sz w:val="18"/>
          <w:szCs w:val="18"/>
        </w:rPr>
        <w:t>, że od całości dochodu podatnik powinien zapłacić podatek dochodowy od osób fizycznych. Zdaniem organu pierwszej instancji, dochód Strony w całości podlegać będzie opodatkowaniu w Polsce na zasadach ogólnych, tj. zgodnie z art. 27 ust. 1 u.p.d.o.f. W ocen</w:t>
      </w:r>
      <w:r>
        <w:rPr>
          <w:rFonts w:cs="Verdana"/>
          <w:sz w:val="18"/>
          <w:szCs w:val="18"/>
        </w:rPr>
        <w:t>ie Naczelnika Urzędu Skarbowego, jeśli zatem nie dojdzie do podwójnego opodatkowania dochodów, tj. przez państwo źródła i państwo miejsca zamieszkania podatnika, to nie wystąpią przesłanki zastosowania art. 22 Konwencji oraz art. 27 ust. 9, ust. 9a oraz ar</w:t>
      </w:r>
      <w:r>
        <w:rPr>
          <w:rFonts w:cs="Verdana"/>
          <w:sz w:val="18"/>
          <w:szCs w:val="18"/>
        </w:rPr>
        <w:t>t. 27g u.p.d.o.f.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3. W odwołaniu od tej decyzji Skarżący wniósł o jej uchylenie w całości i orzeczenie co do istoty sprawy. Zakwestionowanej decyzji zarzucono rażące naruszenie przepisów Konstytucji RP, ustawy Ord. pod. oraz Konwencji.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4. Decyzją z dnia 6 </w:t>
      </w:r>
      <w:r>
        <w:rPr>
          <w:rFonts w:cs="Verdana"/>
          <w:sz w:val="18"/>
          <w:szCs w:val="18"/>
        </w:rPr>
        <w:t>października 2014 r. Dyrektor Izby Skarbowej w Gdańsku utrzymał w mocy decyzję organu pierwszej instancji. W motywach rozstrzygnięcia organ odwoławczy przytoczył art. 14 i art. 22 Konwencji, podnosząc, że w świetle zmian wprowadzonych w Konwencji, decydują</w:t>
      </w:r>
      <w:r>
        <w:rPr>
          <w:rFonts w:cs="Verdana"/>
          <w:sz w:val="18"/>
          <w:szCs w:val="18"/>
        </w:rPr>
        <w:t xml:space="preserve">cy wpływ na powstanie obowiązku podatkowego po stronie polskiego marynarza mają wewnętrzne regulacje norweskiego prawa podatkowego. Zgodnie z tymi uregulowaniami wynagrodzenie marynarza mającego miejsce zamieszkania w Polsce i wykonującego pracę na statku </w:t>
      </w:r>
      <w:r>
        <w:rPr>
          <w:rFonts w:cs="Verdana"/>
          <w:sz w:val="18"/>
          <w:szCs w:val="18"/>
        </w:rPr>
        <w:t>zarejestrowanym w Norweskim Międzynarodowym Rejestrze Statków z uwagi na zwolnienie ich z opodatkowania w Norwegii, będzie podlegało opodatkowaniu w Polsce. Przy czym do rozliczenia tych dochodów w Polsce będzie miała zastosowanie metoda proporcjonalnego o</w:t>
      </w:r>
      <w:r>
        <w:rPr>
          <w:rFonts w:cs="Verdana"/>
          <w:sz w:val="18"/>
          <w:szCs w:val="18"/>
        </w:rPr>
        <w:t>dliczenia, co oznacza, że dochód osiągany za granicą jest opodatkowany w Polsce, ale od podatku dochodowego obliczonego według skali podatkowej podatnik ma prawo odliczyć podatek zapłacony za granicą. Odliczenie to możliwe jest tylko do wysokości podatku p</w:t>
      </w:r>
      <w:r>
        <w:rPr>
          <w:rFonts w:cs="Verdana"/>
          <w:sz w:val="18"/>
          <w:szCs w:val="18"/>
        </w:rPr>
        <w:t>rzypadającego proporcjonalnie na dochód uzyskany w obcym państwie. Dyrektor Izby Skarbowej zwrócił uwagę, że ww. zasada znajduje odzwierciedlenie w treści art. 27 ust. 9 u.p.d.o.f., w którym przewidziano, że podatnik osiągający dochody z pracy za granicą m</w:t>
      </w:r>
      <w:r>
        <w:rPr>
          <w:rFonts w:cs="Verdana"/>
          <w:sz w:val="18"/>
          <w:szCs w:val="18"/>
        </w:rPr>
        <w:t>a obowiązek wykazać łączne dochody (zarówno krajowe, jak i zagraniczne) w zeznaniu, a od podatku dochodowego obliczonego wg skali podatkowej ma prawo odliczyć podatek zapłacony za granicą. Odliczenie to możliwe jest tylko do wysokości podatku przypadająceg</w:t>
      </w:r>
      <w:r>
        <w:rPr>
          <w:rFonts w:cs="Verdana"/>
          <w:sz w:val="18"/>
          <w:szCs w:val="18"/>
        </w:rPr>
        <w:t>o proporcjonalnie na dochód uzyskany w obcym państwie. Przy zastosowaniu metody odliczenia proporcjonalnego obowiązek wykazania w zeznaniu rocznym dochodu uzyskanego za granicą istnieje zawsze bez względu na to, czy oprócz dochodów z zagranicy podatnik uzy</w:t>
      </w:r>
      <w:r>
        <w:rPr>
          <w:rFonts w:cs="Verdana"/>
          <w:sz w:val="18"/>
          <w:szCs w:val="18"/>
        </w:rPr>
        <w:t xml:space="preserve">skał inne dochody opodatkowane w Polsce wg skali podatkowej. Jednocześnie ustawodawca na gruncie przepisów u.p.d.o.f. w art. 27g przewidział możliwość stosowania tzw. "ulgi abolicyjnej", zgodnie z którą podatnik ma prawo odliczyć od podatku dochodowego od </w:t>
      </w:r>
      <w:r>
        <w:rPr>
          <w:rFonts w:cs="Verdana"/>
          <w:sz w:val="18"/>
          <w:szCs w:val="18"/>
        </w:rPr>
        <w:t>osób fizycznych kwotę stanowiącą różnicę między podatkiem obliczonym przy zastosowaniu do przychodów z pracy uzyskanych za granicą metody odliczenia proporcjonalnego a kwotą podatku obliczonego przy zastosowaniu do tych przychodów metody wyłączenia z progr</w:t>
      </w:r>
      <w:r>
        <w:rPr>
          <w:rFonts w:cs="Verdana"/>
          <w:sz w:val="18"/>
          <w:szCs w:val="18"/>
        </w:rPr>
        <w:t>esją. Dokonując wykładni art. 22 § 2a ustawy Ord. pod., organ odwoławczy podniósł, że instytucja ograniczenia poboru zaliczek na podatek dochodowy może zostać zastosowana przez organ podatkowy wyłącznie wtedy, gdy podatnik uprawdopodobni w nim, że zaliczki</w:t>
      </w:r>
      <w:r>
        <w:rPr>
          <w:rFonts w:cs="Verdana"/>
          <w:sz w:val="18"/>
          <w:szCs w:val="18"/>
        </w:rPr>
        <w:t xml:space="preserve"> miesięczne byłyby niewspółmiernie wysokie w stosunku do podatku należnego od dochodu, przewidywanego na dany rok podatkowy. Organ podatkowy winien najpierw rozważyć, czy istnieją okoliczności faktyczne i prawne umożliwiające uwzględnienie wniosku, a dopie</w:t>
      </w:r>
      <w:r>
        <w:rPr>
          <w:rFonts w:cs="Verdana"/>
          <w:sz w:val="18"/>
          <w:szCs w:val="18"/>
        </w:rPr>
        <w:t>ro w razie pozytywnej odpowiedzi na to pytanie może nastąpić wyrażenie zgody na ograniczenie poboru zaliczek na podatek dochodowy - zgodnie z dyspozycją art. 22 § 2a ustawy Ord. pod. Tym samym, Strona składając wniosek o ograniczenie poboru zaliczek jest i</w:t>
      </w:r>
      <w:r>
        <w:rPr>
          <w:rFonts w:cs="Verdana"/>
          <w:sz w:val="18"/>
          <w:szCs w:val="18"/>
        </w:rPr>
        <w:t xml:space="preserve">nicjatorem tego postępowania, co wymaga szczególnego jej zaangażowania, gdyż co do zasady to ona posiada wiedzę o okolicznościach, które mogą uprawdopodobnić, że zaliczki obliczone wg zasad określonych w ustawach podatkowych byłyby niewspółmiernie wysokie </w:t>
      </w:r>
      <w:r>
        <w:rPr>
          <w:rFonts w:cs="Verdana"/>
          <w:sz w:val="18"/>
          <w:szCs w:val="18"/>
        </w:rPr>
        <w:t xml:space="preserve">w stosunku do podatku należnego od dochodu przewidywanego za dany rok. Przenosząc powyższe na grunt rozpatrywanej </w:t>
      </w:r>
      <w:r>
        <w:rPr>
          <w:rFonts w:cs="Verdana"/>
          <w:sz w:val="18"/>
          <w:szCs w:val="18"/>
        </w:rPr>
        <w:lastRenderedPageBreak/>
        <w:t>sprawy, organ wyższego stopnia wskazał, że zgromadzone dowody w sprawie potwierdzają, że Skarżący wykonuje w 2014 r. pracę najemną za wynagrod</w:t>
      </w:r>
      <w:r>
        <w:rPr>
          <w:rFonts w:cs="Verdana"/>
          <w:sz w:val="18"/>
          <w:szCs w:val="18"/>
        </w:rPr>
        <w:t>zeniem, na pokładzie statku morskiego R. V. (zarejestrowanego o nr IMO (...) pływającego pod banderą bahamską). Organ odwoławczy w oparciu o ogólnodostępne zasoby sieci Internet ustalił, że w ostatnim czasie statek R. V. poruszał się między portami różnych</w:t>
      </w:r>
      <w:r>
        <w:rPr>
          <w:rFonts w:cs="Verdana"/>
          <w:sz w:val="18"/>
          <w:szCs w:val="18"/>
        </w:rPr>
        <w:t xml:space="preserve"> krajów, zatem spełnia warunki wykonywania transportu międzynarodowego. Tym samym przesłanki wykonywania pracy najemnej na statku morskim oraz eksploatacji statku morskiego w transporcie morskim organ uznał za uprawdopodobnione. Ponadto organ odwoławczy po</w:t>
      </w:r>
      <w:r>
        <w:rPr>
          <w:rFonts w:cs="Verdana"/>
          <w:sz w:val="18"/>
          <w:szCs w:val="18"/>
        </w:rPr>
        <w:t>dzielił stanowisko Naczelnika Urzędu Skarbowego w P., że okoliczność wykonywania pracy przez podatnika na pokładzie statku eksploatowanego przez przedsiębiorstwo z siedzibą w Norwegii została przez niego uprawdopodobniona. Wobec powyższego organ odwoławczy</w:t>
      </w:r>
      <w:r>
        <w:rPr>
          <w:rFonts w:cs="Verdana"/>
          <w:sz w:val="18"/>
          <w:szCs w:val="18"/>
        </w:rPr>
        <w:t xml:space="preserve"> przeszedł do kolejnego etapu postępowania mającego na celu zbadanie, czy podatnik uprawdopodobnił, iż zaliczki na podatek dochodowy byłyby niewspółmiernie wysokie w stosunku do podatku od dochodu przewidywanego za dany rok. W kwestii tej organ nie podziel</w:t>
      </w:r>
      <w:r>
        <w:rPr>
          <w:rFonts w:cs="Verdana"/>
          <w:sz w:val="18"/>
          <w:szCs w:val="18"/>
        </w:rPr>
        <w:t>ił stanowiska podatnika. Wskazał, że art. 27g u.p.d.o.f., powołany przez podatnika jako uzasadnienie żądania ograniczenia poboru zaliczek, nie będzie miał zastosowania. Przepis ten wiąże się z mechanizmem unikania podwójnego opodatkowania dochodów uzyskany</w:t>
      </w:r>
      <w:r>
        <w:rPr>
          <w:rFonts w:cs="Verdana"/>
          <w:sz w:val="18"/>
          <w:szCs w:val="18"/>
        </w:rPr>
        <w:t>ch poza terytorium Polski, którego realizacji służą umowy o unikaniu podwójnego opodatkowania. Powołując się na uzasadnienie do projektu "ww. ustawy (vide: druk sejmowy nr 550)", organ stwierdził, że przepis ten został wprowadzony do ustawy w celu zniwelow</w:t>
      </w:r>
      <w:r>
        <w:rPr>
          <w:rFonts w:cs="Verdana"/>
          <w:sz w:val="18"/>
          <w:szCs w:val="18"/>
        </w:rPr>
        <w:t>ania różnic w opodatkowaniu podatkiem dochodowym od osób fizycznych podatników osiągających przychody za granicą Polski, które to różnice wynikały z zastosowania różnych metod unikania podwójnego opodatkowania. Przepis art. 27g u.p.d.o.f., który in extenso</w:t>
      </w:r>
      <w:r>
        <w:rPr>
          <w:rFonts w:cs="Verdana"/>
          <w:sz w:val="18"/>
          <w:szCs w:val="18"/>
        </w:rPr>
        <w:t xml:space="preserve"> odsyła do art. 27 ust. 9 tej ustawy, jest immanentnie związany z ustawą z dnia 25 lipca 2008 r. o szczególnych rozwiązaniach dla podatników uzyskujących niektóre przychody poza terytorium Rzeczpospolitej Polskiej, która wprowadziła go w życie na podstawie</w:t>
      </w:r>
      <w:r>
        <w:rPr>
          <w:rFonts w:cs="Verdana"/>
          <w:sz w:val="18"/>
          <w:szCs w:val="18"/>
        </w:rPr>
        <w:t xml:space="preserve"> art. 14, a zatem zapłata podatku za granicą jest jedną z nadrzędnych przesłanek do tego, aby podatnik mógł skorzystać z tzw. abolicji podatkowej. Natomiast w przypadku gdy dochody nie podlegają opodatkowaniu za granicą, nie występuje zrównanie obciążeń po</w:t>
      </w:r>
      <w:r>
        <w:rPr>
          <w:rFonts w:cs="Verdana"/>
          <w:sz w:val="18"/>
          <w:szCs w:val="18"/>
        </w:rPr>
        <w:t>datkowych wynikających z metod unikania podwójnego opodatkowania. Przyjęcie odmiennego stanowiska prowadziłoby do naruszenia konstytucyjnej zasady powszechności opodatkowania (art. 84 Konstytucji RP) oraz zasadę równości wobec prawa (art. 32 ust. 1 Konstyt</w:t>
      </w:r>
      <w:r>
        <w:rPr>
          <w:rFonts w:cs="Verdana"/>
          <w:sz w:val="18"/>
          <w:szCs w:val="18"/>
        </w:rPr>
        <w:t>ucji RP). Końcowo organ zauważył, że ulga abolicyjna nie ma zastosowania do określania wysokości należnej zaliczki od dochodu uzyskiwanego w trakcie roku podatkowego, której wysokość ustala się w sposób określony w art. 44 ust. 3a u.p.d.o.f.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5. W skardze d</w:t>
      </w:r>
      <w:r>
        <w:rPr>
          <w:rFonts w:cs="Verdana"/>
          <w:sz w:val="18"/>
          <w:szCs w:val="18"/>
        </w:rPr>
        <w:t>o Wojewódzkiego Sądu Administracyjnego w Gdańsku na powyższą decyzję organu odwoławczego Skarżący, reprezentowany przez pełnomocnika, zarzucił jej naruszenie przepisów prawa, mające wpływ na nieważność postępowania, a mianowicie art. 247 § 1 pkt 3 ustawy O</w:t>
      </w:r>
      <w:r>
        <w:rPr>
          <w:rFonts w:cs="Verdana"/>
          <w:sz w:val="18"/>
          <w:szCs w:val="18"/>
        </w:rPr>
        <w:t>rd. pod. poprzez uznanie, że na podstawie art. 14 ust. 3 w zw. z art. 22 ust. 1 Konwencji w zw. z art. 27g u.p.d.o.f. podatnikowi nie przysługuje ulga abolicyjna, choć potwierdza to literalne brzmienie przepisów jak i uzasadnienie do ustawy ratyfikującej p</w:t>
      </w:r>
      <w:r>
        <w:rPr>
          <w:rFonts w:cs="Verdana"/>
          <w:sz w:val="18"/>
          <w:szCs w:val="18"/>
        </w:rPr>
        <w:t>rotokół. W przypadku uznania ww. zarzutu za nieuzasadniony Strona skarżąca zarzuciła zaskarżonej decyzji: naruszenie przepisów prawa materialnego, które miało wpływ na wynik sprawy: rażące naruszenie prawa materialnego poprzez naruszenie art. 2, art. 7 ora</w:t>
      </w:r>
      <w:r>
        <w:rPr>
          <w:rFonts w:cs="Verdana"/>
          <w:sz w:val="18"/>
          <w:szCs w:val="18"/>
        </w:rPr>
        <w:t>z art. 32 w zw. z art. 120 w zw. z art. 87 Konstytucji RP poprzez niezastosowanie się do przepisów umowy o unikaniu podwójnego opodatkowania zawartej pomiędzy Rzeczpospolitą Polską a Królestwem Norwegii, wskazując, że partykularne stanowisko organu znajduj</w:t>
      </w:r>
      <w:r>
        <w:rPr>
          <w:rFonts w:cs="Verdana"/>
          <w:sz w:val="18"/>
          <w:szCs w:val="18"/>
        </w:rPr>
        <w:t>e pierwszeństwo przez literalnym brzmieniem przepisów, co w konsekwencji wskazuje na rażąco błędną interpretację powszechnie obowiązujących przepisów prawa, rażące naruszenie art. 84 Konstytucji RP poprzez przyjęcie, że wiążącym dla organu jest oparcie swo</w:t>
      </w:r>
      <w:r>
        <w:rPr>
          <w:rFonts w:cs="Verdana"/>
          <w:sz w:val="18"/>
          <w:szCs w:val="18"/>
        </w:rPr>
        <w:t>ich twierdzeń na orzecznictwie sądów administracyjnych (które de facto nie są źródłem prawa), wydanych w sprawach w ogóle niezwiązanych z niniejszą sprawą, rażące naruszenie postanowień Konwencji, tj. art. 14 ust. 3 oraz 22 ust. 1 lit. b) i d) poprzez jego</w:t>
      </w:r>
      <w:r>
        <w:rPr>
          <w:rFonts w:cs="Verdana"/>
          <w:sz w:val="18"/>
          <w:szCs w:val="18"/>
        </w:rPr>
        <w:t xml:space="preserve"> błędną wykładnię i uznanie, że skoro nie następuje opodatkowanie w Norwegii, to nie zachodzi ryzyko podwójnego opodatkowania i dochód podatnika podlega opodatkowaniu włącznie w Polsce przy braku możliwości skorzystania z ulgi abolicyjnej, rażące naruszeni</w:t>
      </w:r>
      <w:r>
        <w:rPr>
          <w:rFonts w:cs="Verdana"/>
          <w:sz w:val="18"/>
          <w:szCs w:val="18"/>
        </w:rPr>
        <w:t>e art. 27 ust. 1 w zw. z art. 27 ust. 9 u.p.d.o.f. poprzez jego błędne zastosowanie, tj. wskazanie, że dochód podatnika będzie opodatkowany według zasad ogólnych, bowiem według organu nie zachodzi sytuacja podwójnego opodatkowania, rażące naruszenie art. 2</w:t>
      </w:r>
      <w:r>
        <w:rPr>
          <w:rFonts w:cs="Verdana"/>
          <w:sz w:val="18"/>
          <w:szCs w:val="18"/>
        </w:rPr>
        <w:t>7g u.p.d.o.f. poprzez jego niezastosowanie w niniejszej sprawie, choć bezspornie wynika to z literalnego brzmienia przepisów oraz uzasadnienia do ustawy ratyfikującej protokół, rażące naruszenie art. 22 § 2a ustawy Ord. pod., poprzez uznanie, że podatnik n</w:t>
      </w:r>
      <w:r>
        <w:rPr>
          <w:rFonts w:cs="Verdana"/>
          <w:sz w:val="18"/>
          <w:szCs w:val="18"/>
        </w:rPr>
        <w:t>ie uprawdopodobnił okoliczności, dotyczącej niewspółmierności zaliczek do należnego podatku z uwagi na niemożliwość zastosowania ulgi abolicyjnej, co bezwzględnie stanowi o wadliwości decyzji organów obu instancji i konieczności wyeliminowania ich z obrotu</w:t>
      </w:r>
      <w:r>
        <w:rPr>
          <w:rFonts w:cs="Verdana"/>
          <w:sz w:val="18"/>
          <w:szCs w:val="18"/>
        </w:rPr>
        <w:t xml:space="preserve"> prawnego. W skardze zarzucono również naruszenie przepisów postępowania, które mogło mieć istotny wpływ na </w:t>
      </w:r>
      <w:r>
        <w:rPr>
          <w:rFonts w:cs="Verdana"/>
          <w:sz w:val="18"/>
          <w:szCs w:val="18"/>
        </w:rPr>
        <w:lastRenderedPageBreak/>
        <w:t>wynik sprawy: art. 233 § 1 pkt 1 ustawy Ord. pod. w zw. z art. 22 § 2a tej ustawy poprzez jego niewłaściwe zastosowanie, tj. utrzymanie w mocy wadli</w:t>
      </w:r>
      <w:r>
        <w:rPr>
          <w:rFonts w:cs="Verdana"/>
          <w:sz w:val="18"/>
          <w:szCs w:val="18"/>
        </w:rPr>
        <w:t xml:space="preserve">wej decyzji, art. 233 § 1 pkt 2a ustawy Ord. pod. poprzez jego niezastosowanie w niniejszej sprawie, bowiem organ, na podstawie zgromadzonego materiału dowodowego, winien uchylić decyzję organu pierwszej instancji i orzec co do istoty sprawy, art. 233 § 1 </w:t>
      </w:r>
      <w:r>
        <w:rPr>
          <w:rFonts w:cs="Verdana"/>
          <w:sz w:val="18"/>
          <w:szCs w:val="18"/>
        </w:rPr>
        <w:t>pkt 1 w zw. z art. 120, art. 121 i art. 122 ustawy Ord. pod., poprzez stwierdzenie, że postępowanie było prowadzone w sposób realizujący zasady ogólne postępowania, art. 233 § 1 pkt 1 w zw. z art. 124 ustawy Ord. pod., poprzez niewyjaśnienie podatnikowi za</w:t>
      </w:r>
      <w:r>
        <w:rPr>
          <w:rFonts w:cs="Verdana"/>
          <w:sz w:val="18"/>
          <w:szCs w:val="18"/>
        </w:rPr>
        <w:t>sadności przesłanek, którymi organy obu instancji kierowały się przy załatwieniu sprawy, art. 233 § 1 pkt 1 w zw. z art. 180, art. 187, art. 188 oraz art. 191 ustawy Ord. pod., poprzez przeprowadzenie postępowania dowodowego w sposób jednostronny, nierzete</w:t>
      </w:r>
      <w:r>
        <w:rPr>
          <w:rFonts w:cs="Verdana"/>
          <w:sz w:val="18"/>
          <w:szCs w:val="18"/>
        </w:rPr>
        <w:t>lny i swobodny, w oparciu o własny partykularyzm interpretacyjny pracowników organu, art. 233 § 1 pkt 1 w zw. z art. 191 oraz art. 22 § 2a ustawy Ord. pod., poprzez utożsamianie przez organ pojęcia udowodnienie z pojęciem uprawdopodobnienie. Stawiając powy</w:t>
      </w:r>
      <w:r>
        <w:rPr>
          <w:rFonts w:cs="Verdana"/>
          <w:sz w:val="18"/>
          <w:szCs w:val="18"/>
        </w:rPr>
        <w:t>ższe zarzuty, Skarżący wniósł o stwierdzenie nieważności w całości decyzji organu odwoławczego na podstawie art. 145 § 1 pkt 2 ustawy z dnia 30 sierpnia 2002 r. - Prawo o postępowaniu przed sądami administracyjnymi (Dz. U. z 2012 r. poz. 270 z późn. zm.) -</w:t>
      </w:r>
      <w:r>
        <w:rPr>
          <w:rFonts w:cs="Verdana"/>
          <w:sz w:val="18"/>
          <w:szCs w:val="18"/>
        </w:rPr>
        <w:t xml:space="preserve"> dalej jako "p.p.s.a.", z uwagi na wystąpienie przyczyny wskazanej w art. 247 § 2 pkt 3 ustawy Ord. pod. oraz na podstawie art. 135 p.p.s.a. stwierdzenie nieważności decyzji organu pierwszej instancji. Ewentualnie, w razie uznania zarzutu naruszenia prawa </w:t>
      </w:r>
      <w:r>
        <w:rPr>
          <w:rFonts w:cs="Verdana"/>
          <w:sz w:val="18"/>
          <w:szCs w:val="18"/>
        </w:rPr>
        <w:t>mającego wpływ na nieważność postępowania za nieuzasadniony, wniesiono o uchylenie w całości decyzji organu odwoławczego na podstawie art. 145 § 1 pkt 1 lit. a i c) p.p.s.a., z uwagi na naruszenie przez organ odwoławczy zarówno przepisów materialnych jak i</w:t>
      </w:r>
      <w:r>
        <w:rPr>
          <w:rFonts w:cs="Verdana"/>
          <w:sz w:val="18"/>
          <w:szCs w:val="18"/>
        </w:rPr>
        <w:t xml:space="preserve"> procesowych, które miało wpływ na wynik sprawy oraz na podstawie art. 135 p.p.s.a. uchylenie decyzji organu pierwszej instancji.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6. W piśmie procesowym z dnia 19 grudnia 2014 r. Skarżący podtrzymał i uzupełnił argumentację zaprezentowaną w skardze.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7. Dyr</w:t>
      </w:r>
      <w:r>
        <w:rPr>
          <w:rFonts w:cs="Verdana"/>
          <w:sz w:val="18"/>
          <w:szCs w:val="18"/>
        </w:rPr>
        <w:t>ektor Izby Skarbowej w Gdańsku w odpowiedzi na skargę oraz pismach procesowych z dnia 2 lutego 2015 r. oraz 25 lutego 2015 r., wnosząc o jej oddalenie, podtrzymał stanowisko zaprezentowane w zaskarżonej decyzji.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8. Wojewódzki Sąd Administracyjny w Gdańsku </w:t>
      </w:r>
      <w:r>
        <w:rPr>
          <w:rFonts w:cs="Verdana"/>
          <w:sz w:val="18"/>
          <w:szCs w:val="18"/>
        </w:rPr>
        <w:t>wyrokiem z dnia 11 marca 2015 r. sygn. akt I SA/Gd 1512/14 uchylił zaskarżoną decyzję Dyrektora Izby Skarbowej w Gdańsku. W uzasadnieniu orzeczenia stwierdził, że z treści art. 27g ust. 1 i ust. 2 u.p.d.o.f. w zw. z art. 27 ust. 9 i 9a u.p.d.o.f. wynika, ż</w:t>
      </w:r>
      <w:r>
        <w:rPr>
          <w:rFonts w:cs="Verdana"/>
          <w:sz w:val="18"/>
          <w:szCs w:val="18"/>
        </w:rPr>
        <w:t>e podatnik uzyskujący dochody z pracy za granicą w państwie, z którym zawarta umowa o unikaniu podwójnego opodatkowania przewiduje w celu uniknięcia podwójnego opodatkowania tzw. metodę odliczenia proporcjonalnego, powinien dokonać obliczenia rocznego poda</w:t>
      </w:r>
      <w:r>
        <w:rPr>
          <w:rFonts w:cs="Verdana"/>
          <w:sz w:val="18"/>
          <w:szCs w:val="18"/>
        </w:rPr>
        <w:t>tku z uwzględnieniem postanowień art. 27 ust. 9 albo 9a u.p.d.o.f., a następnie od tak obliczonego podatku ma prawo odliczyć ulgę abolicyjną, o której mowa w cyt. powyżej art. 27g ww. ustawy. Ulga polega na odliczeniu od podatku, obliczonego zgodnie z art.</w:t>
      </w:r>
      <w:r>
        <w:rPr>
          <w:rFonts w:cs="Verdana"/>
          <w:sz w:val="18"/>
          <w:szCs w:val="18"/>
        </w:rPr>
        <w:t xml:space="preserve"> 27 ustawy, pomniejszonego o kwotę składki na ubezpieczenie zdrowotne, o której mowa w art. 27b ustawy, kwoty stanowiącej różnicę między podatkiem obliczonym przy zastosowaniu metody odliczenia proporcjonalnego a kwotą podatku obliczonego przy zastosowaniu</w:t>
      </w:r>
      <w:r>
        <w:rPr>
          <w:rFonts w:cs="Verdana"/>
          <w:sz w:val="18"/>
          <w:szCs w:val="18"/>
        </w:rPr>
        <w:t xml:space="preserve"> metody wyłączenia z progresją. W ocenie Sądu wszystkie warunki wynikające z powyższej regulacji zostały przez Skarżącego w odniesieniu do spornych dochodów spełnione, w szczególności pochodzą one ze źródeł zagranicznych, o których mowa w tym przepisie, do</w:t>
      </w:r>
      <w:r>
        <w:rPr>
          <w:rFonts w:cs="Verdana"/>
          <w:sz w:val="18"/>
          <w:szCs w:val="18"/>
        </w:rPr>
        <w:t xml:space="preserve"> opodatkowania których zastosowanie ma metoda odliczenia proporcjonalnego, o której mowa w art. 27 ust. 9 i 9a u.p.d.o.f. W tej sytuacji art. 27g u.p.d.o.f. pozwala na zastosowanie do opodatkowania tych dochodów tzw. ulgi abolicyjnej. W przedmiotowym wyrok</w:t>
      </w:r>
      <w:r>
        <w:rPr>
          <w:rFonts w:cs="Verdana"/>
          <w:sz w:val="18"/>
          <w:szCs w:val="18"/>
        </w:rPr>
        <w:t xml:space="preserve">u podkreślono, iż jakiekolwiek wątpliwości co do możliwości zastosowania do stanu faktycznego tej sprawy art. 27g u.p.d.o.f. rozwiewa wykładnia funkcjonalna, dokonywana z odwołaniem się do celów, jakie przyświecały ustawodawcy, uwidocznionych w dokumencie </w:t>
      </w:r>
      <w:r>
        <w:rPr>
          <w:rFonts w:cs="Verdana"/>
          <w:sz w:val="18"/>
          <w:szCs w:val="18"/>
        </w:rPr>
        <w:t xml:space="preserve">pt. "Rządowy projekt ustawy o ratyfikacji Protokołu między Rzecząpospolitą Polską a Królestwem Norwegii zmieniającego Konwencję między Rzecząpospolitą Polską a Królestwem Norwegii w sprawie unikania podwójnego opodatkowania i zapobiegania uchylaniu się od </w:t>
      </w:r>
      <w:r>
        <w:rPr>
          <w:rFonts w:cs="Verdana"/>
          <w:sz w:val="18"/>
          <w:szCs w:val="18"/>
        </w:rPr>
        <w:t>opodatkowania w zakresie podatków od dochodu, sporządzoną w Warszawie dnia 9 września 2009 r., podpisanego w Oslo dnia 5 lipca 2012 r.", druk sejmowy, nr 818 (http://www.sejm.gov.pl/sejm7.nsf/druk.xsp?nr=818). Sąd pierwszej instancji uzasadniał, że w pkt I</w:t>
      </w:r>
      <w:r>
        <w:rPr>
          <w:rFonts w:cs="Verdana"/>
          <w:sz w:val="18"/>
          <w:szCs w:val="18"/>
        </w:rPr>
        <w:t>II uzasadnienia tego projektu czytamy, cyt. "W świetle znowelizowanego art. 14 ust. 3 Konwencji, Norwegii będzie przysługiwało prawo do opodatkowania polskich marynarzy zatrudnionych na statkach zarejestrowanych w Norwegii. Jednakże na podstawie dodanego d</w:t>
      </w:r>
      <w:r>
        <w:rPr>
          <w:rFonts w:cs="Verdana"/>
          <w:sz w:val="18"/>
          <w:szCs w:val="18"/>
        </w:rPr>
        <w:t>o Konwencji art. 22 ust. 1 lit. d, brak opodatkowania dochodów polskich marynarzy w Norwegii będzie upoważniał stronę polską do zmiany metody unikania podwójnego opodatkowania na metodę proporcjonalnego zaliczenia. Wymieniona wyżej zmiana metody mogłaby po</w:t>
      </w:r>
      <w:r>
        <w:rPr>
          <w:rFonts w:cs="Verdana"/>
          <w:sz w:val="18"/>
          <w:szCs w:val="18"/>
        </w:rPr>
        <w:t xml:space="preserve">wodować obowiązek opodatkowania dochodów polskich marynarzy w Polsce, gdyby nie ulga podatkowa przyznana polskim rezydentom w polskim prawie wewnętrznym (art. </w:t>
      </w:r>
      <w:r>
        <w:rPr>
          <w:rFonts w:cs="Verdana"/>
          <w:sz w:val="18"/>
          <w:szCs w:val="18"/>
        </w:rPr>
        <w:lastRenderedPageBreak/>
        <w:t>27g ust. 2 ustawy o p.d.o.f.), która w przypadku polskich marynarzy zatrudnionych na statkach nor</w:t>
      </w:r>
      <w:r>
        <w:rPr>
          <w:rFonts w:cs="Verdana"/>
          <w:sz w:val="18"/>
          <w:szCs w:val="18"/>
        </w:rPr>
        <w:t>weskich, wyeliminuje obowiązek opodatkowania ich dochodów w Polsce. Konsekwencją stosowania powyższego przepisu jest to, iż mimo zamiany metody unikania podwójnego opodatkowania na metodę proporcjonalnego zaliczenia, faktyczne opodatkowanie polskich rezyde</w:t>
      </w:r>
      <w:r>
        <w:rPr>
          <w:rFonts w:cs="Verdana"/>
          <w:sz w:val="18"/>
          <w:szCs w:val="18"/>
        </w:rPr>
        <w:t>ntów jest zrównane z sytuacją, gdy zastosowanie znajduje metoda wyłączenia z progresją. W efekcie zastosowania powyższej ulgi, dochody marynarzy posiadających miejsce zamieszkania w Polsce, które zostały uzyskane z tytułu pracy na pokładach statków eksploa</w:t>
      </w:r>
      <w:r>
        <w:rPr>
          <w:rFonts w:cs="Verdana"/>
          <w:sz w:val="18"/>
          <w:szCs w:val="18"/>
        </w:rPr>
        <w:t>towanych przez norweskie przedsiębiorstwo, nie będą podlegały opodatkowaniu w Polsce niezależnie od tego, czy Norwegia będzie opodatkowywała takie dochody, czy też nie. W wyniku zmian w metodzie unikania podwójnego opodatkowania, brak opodatkowania pewnych</w:t>
      </w:r>
      <w:r>
        <w:rPr>
          <w:rFonts w:cs="Verdana"/>
          <w:sz w:val="18"/>
          <w:szCs w:val="18"/>
        </w:rPr>
        <w:t xml:space="preserve"> kategorii dochodów polskich rezydentów będzie wynikał bezpośrednio z ustawodawstwa wewnętrznego obu umawiających się Państw, a nie z zapisów Konwencji. W rezultacie, kwestia ewentualnego opodatkowania takich dochodów w przyszłości będzie zależała od suwer</w:t>
      </w:r>
      <w:r>
        <w:rPr>
          <w:rFonts w:cs="Verdana"/>
          <w:sz w:val="18"/>
          <w:szCs w:val="18"/>
        </w:rPr>
        <w:t>ennej decyzji polskiego rządu, a tym samym nie będzie warunkowana koniecznością szukania kompromisu ze stroną norweską." Sąd wskazał, że z uzasadnienia Protokołu między Rzecząpospolitą Polską a Królestwem Norwegii zmieniającego Konwencję między Rzecząpospo</w:t>
      </w:r>
      <w:r>
        <w:rPr>
          <w:rFonts w:cs="Verdana"/>
          <w:sz w:val="18"/>
          <w:szCs w:val="18"/>
        </w:rPr>
        <w:t>litą Polską a Królestwem Norwegii w sprawie unikania podwójnego opodatkowania i zapobiegania uchylaniu się od opodatkowania w zakresie podatków od dochodu, sporządzoną w Warszawie dnia 9 września 2009 r. (Dz. U. z 2013 r. poz. 680), wynika, że przewidziano</w:t>
      </w:r>
      <w:r>
        <w:rPr>
          <w:rFonts w:cs="Verdana"/>
          <w:sz w:val="18"/>
          <w:szCs w:val="18"/>
        </w:rPr>
        <w:t xml:space="preserve"> zastosowanie do opodatkowania dochodów polskich marynarzy zatrudnionych na statkach norweskich art. 27g u.p.d.o.f. Z tych powodów zdaniem Sądu błędne jest także stanowisko organu co do braku możliwości zastosowania art. 27g ust. 1 u.p.d.o.f. do określenia</w:t>
      </w:r>
      <w:r>
        <w:rPr>
          <w:rFonts w:cs="Verdana"/>
          <w:sz w:val="18"/>
          <w:szCs w:val="18"/>
        </w:rPr>
        <w:t xml:space="preserve"> wysokości należnej zaliczki od dochodu uzyskiwanego w trakcie roku podatkowego. Zgodnie z art. 44 ust. 1a pkt 1 u.p.d.o.f., podatnicy osiągający dochody ze stosunku pracy z zagranicy, są obowiązani bez wezwania wpłacać w ciągu roku podatkowego zaliczki na</w:t>
      </w:r>
      <w:r>
        <w:rPr>
          <w:rFonts w:cs="Verdana"/>
          <w:sz w:val="18"/>
          <w:szCs w:val="18"/>
        </w:rPr>
        <w:t xml:space="preserve"> podatek dochodowy, według zasad określonych w ust. 3a. Organ stwierdzając, że sposób ustalenia zaliczki wynika z treści art. 44 ust. 3a u.p.d.o.f., pominął ust. 3e tego przepisu, z którego wynika, że przy ustalaniu wysokości tej zaliczki uwzględnić należy</w:t>
      </w:r>
      <w:r>
        <w:rPr>
          <w:rFonts w:cs="Verdana"/>
          <w:sz w:val="18"/>
          <w:szCs w:val="18"/>
        </w:rPr>
        <w:t xml:space="preserve"> treść umów o unikaniu podwójnego opodatkowania, których stroną jest Rzeczpospolita Polska oraz art. 27 ust. 9 i ust. 9a, które stosuje się odpowiednio. Skoro przy ustalaniu wysokości zaliczki uwzględnia się prawo podatnika do zastosowania metody proporcjo</w:t>
      </w:r>
      <w:r>
        <w:rPr>
          <w:rFonts w:cs="Verdana"/>
          <w:sz w:val="18"/>
          <w:szCs w:val="18"/>
        </w:rPr>
        <w:t>nalnego odliczenia, to uwzględnić też należy związaną z tą metodą i ją modyfikującą tzw. ulgę abolicyjną wynikającą z art. 27g u.p.d.o.f., zawierającego odesłanie do art. 27 ust. 9 i 9a u.p.d.o.f.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9. Pełnomocnik Dyrektora Izby Skarbowej w Gdańsku skargą ka</w:t>
      </w:r>
      <w:r>
        <w:rPr>
          <w:rFonts w:cs="Verdana"/>
          <w:sz w:val="18"/>
          <w:szCs w:val="18"/>
        </w:rPr>
        <w:t>sacyjną z 29 maja 2015 r. zaskarżył powyższy wyrok w całości, zarzucając mu na podstawie art. 174 pkt 2 ustawy z dnia 30 sierpnia 2002 r. Prawo o postępowaniu przed sądami administracyjnymi (Dz. U. Nr 270 z późn. zm. dalej jako "p.p.s.a.") naruszenie przep</w:t>
      </w:r>
      <w:r>
        <w:rPr>
          <w:rFonts w:cs="Verdana"/>
          <w:sz w:val="18"/>
          <w:szCs w:val="18"/>
        </w:rPr>
        <w:t>isów postępowania w stopniu mającym istotny wpływ na wynik niniejszej sprawy (w konsekwencji powodujące błędne ustalenie stanu faktycznego sprawy, tj.: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- art. 145 § 1 pkt 1 lit. c p.p.s.a., art. 134 § 1 oraz art. 151 p.p.s.a. poprzez uwzględnienie skargi i</w:t>
      </w:r>
      <w:r>
        <w:rPr>
          <w:rFonts w:cs="Verdana"/>
          <w:sz w:val="18"/>
          <w:szCs w:val="18"/>
        </w:rPr>
        <w:t xml:space="preserve"> uchylenie przez Sąd decyzji organu odwoławczego, podczas gdy rozstrzygnięcie organu nie było dotknięte żadną z wad wskazanych przez Sąd, w tym naruszeń przez organ przepisów postępowania mogących mieć wpływ na wynik sprawy,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- art. 145 § 1 pkt 1 lit. c p.p</w:t>
      </w:r>
      <w:r>
        <w:rPr>
          <w:rFonts w:cs="Verdana"/>
          <w:sz w:val="18"/>
          <w:szCs w:val="18"/>
        </w:rPr>
        <w:t>.s.a. w zw. z art. 22 § 2a ustawy Ord. pod. w zw. z art. 14 ust. 3 Konwencji, poprzez wskazane i przyjęcie, że rozstrzygnięcie organu podatkowego drugiej instancji nie spełnia przesłanek wskazanych przepisów,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- art. 145 § 1 pkt 1 lit. a p.p.s.a. w zw. z ar</w:t>
      </w:r>
      <w:r>
        <w:rPr>
          <w:rFonts w:cs="Verdana"/>
          <w:sz w:val="18"/>
          <w:szCs w:val="18"/>
        </w:rPr>
        <w:t xml:space="preserve">t. 22 § 2a ustawy Ord. pod. w zw. z art. 14 ust. 3 Konwencji zmienionej Protokołem z dnia 5 lipca 2012 r. (Dz. U. z 2013 r. poz. 680), poprzez wskazanie i przyjęcie, że rozstrzygnięcie organu drugiej instancji nie spełnia przesłanek powyższych przepisów i </w:t>
      </w:r>
      <w:r>
        <w:rPr>
          <w:rFonts w:cs="Verdana"/>
          <w:sz w:val="18"/>
          <w:szCs w:val="18"/>
        </w:rPr>
        <w:t>uchylenie zaskarżonej decyzji mimo nie naruszenia wskazanych przepisów przez organ. Powyższe miało istotny wpływ na wynik sprawy, ponieważ gdyby Sąd dokonał prawidłowej oceny wydanego rozstrzygnięcia pod względem zgodności z przepisami prawa musiałby skarg</w:t>
      </w:r>
      <w:r>
        <w:rPr>
          <w:rFonts w:cs="Verdana"/>
          <w:sz w:val="18"/>
          <w:szCs w:val="18"/>
        </w:rPr>
        <w:t>ę oddalić na podstawie art. 151 p.p.s.a.,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- art. 145 § 1 pkt 1 lit. c p.p.s.a. w związku z art. 134 § 1 p.p.s.a., art. 141 § 4 p.p.s.a. i art. 153 p.p.s.a. w zw. z art. z art. 22 § 2a ustawy Ord. pod. w zw. z art. 14 ust. 3 Konwencji, zmienionej Protokołem</w:t>
      </w:r>
      <w:r>
        <w:rPr>
          <w:rFonts w:cs="Verdana"/>
          <w:sz w:val="18"/>
          <w:szCs w:val="18"/>
        </w:rPr>
        <w:t xml:space="preserve"> z dnia 5 lipca 2012 r. (Dz. U. z 2013poz. 680), art. 27g ust. 2 u.p.d.o.f. w związku z art. 27 ust. 9 i 9a i art. 3 ust. 1 u.p.d.o.f, a także art. 32 ust. 1 Konstytucji RP (Dz. U. z 1997 r. m 78, poz. 483 z późn. zm.- zwana dalej Konstytucją RP) poprzez t</w:t>
      </w:r>
      <w:r>
        <w:rPr>
          <w:rFonts w:cs="Verdana"/>
          <w:sz w:val="18"/>
          <w:szCs w:val="18"/>
        </w:rPr>
        <w:t>o, że Sąd rozstrzygnął poza granicami sprawy de facto także o braku obowiązku podatkowego/zobowiązania podatkowego podatnika w podatku dochodowym od osób fizycznych w rozliczeniu rocznym w Polsce, gdy tymczasem powinien był się ograniczyć do kontroli decyz</w:t>
      </w:r>
      <w:r>
        <w:rPr>
          <w:rFonts w:cs="Verdana"/>
          <w:sz w:val="18"/>
          <w:szCs w:val="18"/>
        </w:rPr>
        <w:t>ji Dyrektora Izby Skarbowej w Gdańsku z 6 października 2014 r. w przedmiocie odmowy ograniczenia poboru zaliczek na podatek dochodowy od osób fizycznych za 2014 r.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lastRenderedPageBreak/>
        <w:t>- art. 145 § 1 pkt 1 lit. c p.p.s.a. poprzez błędną ocenę postępowania dowodowego i bezpodst</w:t>
      </w:r>
      <w:r>
        <w:rPr>
          <w:rFonts w:cs="Verdana"/>
          <w:sz w:val="18"/>
          <w:szCs w:val="18"/>
        </w:rPr>
        <w:t>awne przyjęcie przez Sąd, że w istniejącym stanie prawnym i faktycznym istniały podstawy do ograniczenia poboru zaliczek na podatek dochodowy od osób fizycznych na mocy art. 22 § 2a ustawy Ord. pod. w zw. z art. 14 ust. 3 Konwencji, zmienionej Protokołem z</w:t>
      </w:r>
      <w:r>
        <w:rPr>
          <w:rFonts w:cs="Verdana"/>
          <w:sz w:val="18"/>
          <w:szCs w:val="18"/>
        </w:rPr>
        <w:t xml:space="preserve"> dnia 5 lipca 2012 r. (Dz. U. z 2013 r. poz. 680),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- art. 145 § 1 pkt 1 lit. c p.p.s.a. poprzez błędną ocenę ustaleń faktycznych polegającą na przyjęciu, że istniały podstawy do ograniczenia poboru zaliczek na podatek dochodowy od osób fizycznych na mocy a</w:t>
      </w:r>
      <w:r>
        <w:rPr>
          <w:rFonts w:cs="Verdana"/>
          <w:sz w:val="18"/>
          <w:szCs w:val="18"/>
        </w:rPr>
        <w:t>rt. 22 § 2a ustawy Ord. pod. w zw. z art. 14 ust. 3 Konwencji, zmienionej Protokołem z dnia 5 lipca 2012 r.,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- naruszenie art. 141 § 4 p.p.s.a. poprzez to, iż Wojewódzki Sąd Administracyjny w uzasadnieniu wyroku nie zawarł pogłębionej oceny stanowiska orga</w:t>
      </w:r>
      <w:r>
        <w:rPr>
          <w:rFonts w:cs="Verdana"/>
          <w:sz w:val="18"/>
          <w:szCs w:val="18"/>
        </w:rPr>
        <w:t>nów podatkowych, jak również w zakresie podstawy prawnej rozstrzygnięcia jak jej wyjaśniania. Stanowisko Sądu jest jedynie ogólne, podobne jak w zakresie wskazań co do dalszego postępowania.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- naruszenie art. 145 § 1 pkt 1 lit. c p.p.s.a., art. 141 § 4 p.p</w:t>
      </w:r>
      <w:r>
        <w:rPr>
          <w:rFonts w:cs="Verdana"/>
          <w:sz w:val="18"/>
          <w:szCs w:val="18"/>
        </w:rPr>
        <w:t>.s.a. w zw. z art. 153 p.p.s.a. poprzez zawarcie w uzasadnieniu wyroku WSA błędnej oceny zaskarżonej decyzji organów podatkowych w tym zawartego w niej stanu prawnego wraz z zaprezentowana błędną wykładnią art. 27g ust. 2 u.p.d.o.f. i w konsekwencji niepra</w:t>
      </w:r>
      <w:r>
        <w:rPr>
          <w:rFonts w:cs="Verdana"/>
          <w:sz w:val="18"/>
          <w:szCs w:val="18"/>
        </w:rPr>
        <w:t>widłowe wskazania dla organu podatkowego co do dalszego postępowania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10. W skardze kasacyjnej zarzucono nadto naruszenie przepisów prawa materialnego poprzez błędną wykładnię tj. - art. 145 § 1 pkt 1 lit. a p.p.s.a. w związku z art. 27g ust. 2 u.p.d.o.f. i</w:t>
      </w:r>
      <w:r>
        <w:rPr>
          <w:rFonts w:cs="Verdana"/>
          <w:sz w:val="18"/>
          <w:szCs w:val="18"/>
        </w:rPr>
        <w:t xml:space="preserve"> art. 14 ust. 3, w zw. z art. 3 ust. 1 lit. g Konwencji, zmienionej Protokołem z dnia 5 lipca 2012 r. (Dz. U. z 2013 r. poz. 680) przyjmując, że istniały podstawy do ograniczenia poboru zaliczek na podatek dochodowy od osób fizycznych. Tymczasem należało p</w:t>
      </w:r>
      <w:r>
        <w:rPr>
          <w:rFonts w:cs="Verdana"/>
          <w:sz w:val="18"/>
          <w:szCs w:val="18"/>
        </w:rPr>
        <w:t>rzyjąć, że w istniejącym stanie prawnym dyspozycja art. 27g ust. 2 u.p.d.o.f winna być odmiennie rozumiana niż przyjął to WSA w Gdańsku. W konsekwencji zasadnym jest też i zarzut niewłaściwego zastosowania art. 27g ust. 2 u.p.d.o.f. w związku z art. 22 § 2</w:t>
      </w:r>
      <w:r>
        <w:rPr>
          <w:rFonts w:cs="Verdana"/>
          <w:sz w:val="18"/>
          <w:szCs w:val="18"/>
        </w:rPr>
        <w:t>a ustawy Ord. pod. i art. 44 ust. 1a, ust. 3a, 3c, 3 e i ust. 7 u.p.d.o.f., albowiem niemożliwym było zastosowanie w sprawie art. 27g ust. 2 u.p.d.o.f., gdyż takie prawo nie istniało. Zawarte w art. 27g ust. 1 u.p.d.o.f. uregulowanie prawne, dotyczy dochod</w:t>
      </w:r>
      <w:r>
        <w:rPr>
          <w:rFonts w:cs="Verdana"/>
          <w:sz w:val="18"/>
          <w:szCs w:val="18"/>
        </w:rPr>
        <w:t>ów uzyskanych w roku podatkowym poza terytorium Rzeczypospolitej Polskiej, co oznacza, że tzw. ulga abolicyjna ma zastosowanie do określenia wysokości podatku w zeznaniu rocznym składanym do dnia 30 kwietnia następnego roku podatkowego. Natomiast przepis t</w:t>
      </w:r>
      <w:r>
        <w:rPr>
          <w:rFonts w:cs="Verdana"/>
          <w:sz w:val="18"/>
          <w:szCs w:val="18"/>
        </w:rPr>
        <w:t>en nie ma zastosowania do określenia wysokości należnej zaliczki od dochodu uzyskiwanego w trakcie roku podatkowego, którą wysokość ustala się w sposób określony w art. 44 ust. 3a tej ustawy,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- art. 27g ust. 1, 2 u.p.d.o.f. w zw. z alt. 14 ust. 3 i art. 3 </w:t>
      </w:r>
      <w:r>
        <w:rPr>
          <w:rFonts w:cs="Verdana"/>
          <w:sz w:val="18"/>
          <w:szCs w:val="18"/>
        </w:rPr>
        <w:t>ust. 1 lit. g, art. 22 ust. 1it. d) Konwencji, zmienionej Protokołem z dnia 5 lipca 2012 r. (Dz. U. z 2013 r. poz. 680), poprzez jego niewłaściwe zastosowanie, a mianowicie że dyspozycja art. 27g ust. 2 u.p.d.o.f. powinna być również zastosowana przez orga</w:t>
      </w:r>
      <w:r>
        <w:rPr>
          <w:rFonts w:cs="Verdana"/>
          <w:sz w:val="18"/>
          <w:szCs w:val="18"/>
        </w:rPr>
        <w:t>ny podatkowe gdy Podatnik jest zwolniony z płacenia podatku w Norwegii z tytułu zatrudnienia na statku norweskim, w tym także przy poborze zaliczek na podatek dochodowy od osób fizycznych - co w konsekwencji sprowadza się do bezpodstawnego, całkowitego zwo</w:t>
      </w:r>
      <w:r>
        <w:rPr>
          <w:rFonts w:cs="Verdana"/>
          <w:sz w:val="18"/>
          <w:szCs w:val="18"/>
        </w:rPr>
        <w:t>lnienia tej grupy podatników z zobowiązania podatkowego w tym tytule i tym samym naruszenia Konstytucji RP - art. 32 ust. 1.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W uzasadnieniu skargi podniesiono, że w przepisach Konwencji uzupełnionej Protokołem nie ustanowiono zwolnienia przedmiotowego lub </w:t>
      </w:r>
      <w:r>
        <w:rPr>
          <w:rFonts w:cs="Verdana"/>
          <w:sz w:val="18"/>
          <w:szCs w:val="18"/>
        </w:rPr>
        <w:t>podmiotowego w stosunku do wynagrodzeń marynarzy pracujących na statkach eksploatowanych przez firmy z siedzibą w Norwegii użytkowanych w transporcie międzynarodowym pozostawiając kwestie opodatkowania przepisom prawa wewnętrznego. Organ podkreślił, że źró</w:t>
      </w:r>
      <w:r>
        <w:rPr>
          <w:rFonts w:cs="Verdana"/>
          <w:sz w:val="18"/>
          <w:szCs w:val="18"/>
        </w:rPr>
        <w:t>dłem zwolnienia przedmiotowej grupy zawodowej nie może być w żadnym razie uzasadnienie do Protokołu stanowiącego uzupełnienie Konwencji. Uzasadnienie to nie stanowi bowiem źródła prawa w polskim systemie prawnym. Dyrektor Izby Skarbowej wskazał także, że o</w:t>
      </w:r>
      <w:r>
        <w:rPr>
          <w:rFonts w:cs="Verdana"/>
          <w:sz w:val="18"/>
          <w:szCs w:val="18"/>
        </w:rPr>
        <w:t xml:space="preserve">desłanie do polskich przepisów wewnętrznych kwestii opodatkowania marynarzy pracujących za granicą powoduje, że wobec nich powinny znaleźć zastosowanie przepisy u.p.d.o.f. i zasady dotyczące unikania podwójnego opodatkowania. Z uwagi na to, że z przepisów </w:t>
      </w:r>
      <w:r>
        <w:rPr>
          <w:rFonts w:cs="Verdana"/>
          <w:sz w:val="18"/>
          <w:szCs w:val="18"/>
        </w:rPr>
        <w:t>tych jednoznacznie wynika, że należy dokonać obliczenia wysokości podatku poprzez uwzględnienie zapłaconego przez podatnika za granicą podatku w sytuacji braku zapłaty tego podatku brak jest możliwości ustalenia wysokości opodatkowania. Z tych też przyczyn</w:t>
      </w:r>
      <w:r>
        <w:rPr>
          <w:rFonts w:cs="Verdana"/>
          <w:sz w:val="18"/>
          <w:szCs w:val="18"/>
        </w:rPr>
        <w:t xml:space="preserve"> metoda określona w uldze abolicyjnej nie może być zastosowana i nie może być zastosowana jeżeli w państwie źródła nie został zapłacony podatek dochodowy. Przyjęta przez ustawodawcę konstrukcja zakładała bowiem, że podatek ten zostanie zapłacony zagranicą.</w:t>
      </w:r>
      <w:r>
        <w:rPr>
          <w:rFonts w:cs="Verdana"/>
          <w:sz w:val="18"/>
          <w:szCs w:val="18"/>
        </w:rPr>
        <w:t xml:space="preserve"> Takie stanowisko zostało także przedstawione w uzasadnieniu do przepisów wprowadzających ulgę abolicyjną. Organ w skardze kasacyjnej przedstawił nadto argumenty wskazujące na naruszenia zasady równości wobec prawa wynikającej z podstawowych zasad konstytu</w:t>
      </w:r>
      <w:r>
        <w:rPr>
          <w:rFonts w:cs="Verdana"/>
          <w:sz w:val="18"/>
          <w:szCs w:val="18"/>
        </w:rPr>
        <w:t>cyjnych.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lastRenderedPageBreak/>
        <w:t>11. Skarżący pismem z dnia 13 lipca 2015 r., stanowiącym odpowiedź na skargę kasacyjną, wniósł o oddalenie skargi kasacyjnej w całości oraz zasądzenie od Skarżącego na rzecz organu kosztów postępowania, w tym kosztów zastępstwa prawnego według nor</w:t>
      </w:r>
      <w:r>
        <w:rPr>
          <w:rFonts w:cs="Verdana"/>
          <w:sz w:val="18"/>
          <w:szCs w:val="18"/>
        </w:rPr>
        <w:t>m przepisanych.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12. Naczelny Sąd Administracyjny rozpoznając skargę kasacyjną stwierdził, że ma ona usprawiedliwione podstawy i dlatego zaskarżony wyrok podlega uchyleniu.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13. Skarga kasacyjna oparta został</w:t>
      </w:r>
      <w:r>
        <w:rPr>
          <w:rFonts w:cs="Verdana"/>
          <w:sz w:val="18"/>
          <w:szCs w:val="18"/>
        </w:rPr>
        <w:t xml:space="preserve">a na obu podstawach kasacyjnych wymienionych w art. 174 p.p.s.a. Pierwszoplanowe znaczenie ma jednak zarzut naruszenia przez Wojewódzki Sąd Administracyjny w Gdańsku podczas kontroli decyzji Dyrektora Izby Skarbowej w Gdańsku, przepisów prawa materialnego </w:t>
      </w:r>
      <w:r>
        <w:rPr>
          <w:rFonts w:cs="Verdana"/>
          <w:sz w:val="18"/>
          <w:szCs w:val="18"/>
        </w:rPr>
        <w:t>tj. art. 14 ust. 3 w zw. z art. 22 ust. 1 lit. d Konwencji uzupełnionej Protokołem w zw. z art. 27g ust. 1, ust. 2 u.p.d.o.f. oraz art. 22 § 2a ustawy Ord. pod. Sąd, którego orzeczenie poddano zaskarżeniu uznał bowiem, że Skarżący spełniający przesłanki ok</w:t>
      </w:r>
      <w:r>
        <w:rPr>
          <w:rFonts w:cs="Verdana"/>
          <w:sz w:val="18"/>
          <w:szCs w:val="18"/>
        </w:rPr>
        <w:t>reślone w art. 14 ust. 3 Konwencji mógł przy wnioskowaniu o ograniczenie poboru zaliczek na podatek dochodowy powoływać się na przepis ustanawiający ulgę abolicyjną, której zastosowanie w ocenie Sądu pierwszej instancji miało doprowadzić do braku jakiegoko</w:t>
      </w:r>
      <w:r>
        <w:rPr>
          <w:rFonts w:cs="Verdana"/>
          <w:sz w:val="18"/>
          <w:szCs w:val="18"/>
        </w:rPr>
        <w:t>lwiek opodatkowania uzyskiwanego przez podatnika wynagrodzenia. Sąd pierwszej instancji wywiódł powyższe stanowisko z analizy uzasadnienia do Protokołu do Konwencji wynikającego z uzgodnień międzyrządowych a także wykładni przepisów Konwencji oraz przepisó</w:t>
      </w:r>
      <w:r>
        <w:rPr>
          <w:rFonts w:cs="Verdana"/>
          <w:sz w:val="18"/>
          <w:szCs w:val="18"/>
        </w:rPr>
        <w:t>w dotyczących zasad obliczania ulgi abolicyjnej wynikających z art. 27g u.p.d.o.f. Zdaniem Naczelnego Sądu Administracyjnego stanowisko to jest niezasadne. Wskazać należy, że przedmiotem kontroli Sądu pierwszej instancji była decyzja Dyrektora Izby Skarbow</w:t>
      </w:r>
      <w:r>
        <w:rPr>
          <w:rFonts w:cs="Verdana"/>
          <w:sz w:val="18"/>
          <w:szCs w:val="18"/>
        </w:rPr>
        <w:t>ej odmawiająca ograniczania poboru zaliczek na podatek dochodowy. Podatnik we wniosku o ograniczenie poboru odsetek złożonego na podstawie art. 22 § 2a ustawy Ord. pod., powołując się na przepisy Konwencji uzupełnionej Protokołem wskazywał, iż jego przycho</w:t>
      </w:r>
      <w:r>
        <w:rPr>
          <w:rFonts w:cs="Verdana"/>
          <w:sz w:val="18"/>
          <w:szCs w:val="18"/>
        </w:rPr>
        <w:t>dy z tytułu wynagrodzenia będą korzystały z ulgi abolicyjnej co w jego ocenie spowoduje brak opodatkowania uzyskiwanych przychodów. Sąd pierwszej instancji zasadnie stwierdził, że rozpoznając przedmiotową sprawę należało zbadać przede wszystkim, czy w stos</w:t>
      </w:r>
      <w:r>
        <w:rPr>
          <w:rFonts w:cs="Verdana"/>
          <w:sz w:val="18"/>
          <w:szCs w:val="18"/>
        </w:rPr>
        <w:t>unku do podatnika należy stosować zapisy Konwencji między Rzeczpospolitą Polską a Królestwem Norwegii w sprawie unikania podwójnego opodatkowania i zapobiegania uchylaniu się od opodatkowania w zakresie podatków od dochodu podpisanej w dniu 9 września 2009</w:t>
      </w:r>
      <w:r>
        <w:rPr>
          <w:rFonts w:cs="Verdana"/>
          <w:sz w:val="18"/>
          <w:szCs w:val="18"/>
        </w:rPr>
        <w:t xml:space="preserve"> r. w szczególności przepisu art. 14 ust. 3 tej Konwencji wraz z przepisami dotyczącymi zasad unikania podwójnego opodatkowania. Warto wskazać także pierwotne brzmienie ww. przepisu Konwencji oraz powody jego zmiany. Zgodnie z brzmieniem art. 14 Konwencji </w:t>
      </w:r>
      <w:r>
        <w:rPr>
          <w:rFonts w:cs="Verdana"/>
          <w:sz w:val="18"/>
          <w:szCs w:val="18"/>
        </w:rPr>
        <w:t>przed jego zmianą umawiające się Państwa ustaliły, że wynagrodzenia, pensje oraz inne podobne świadczenia uzyskane przez osobę mającą miejsce zamieszkania w Umawiającym się Państwie w związku z wykonywaniem pracy najemnej podlegają opodatkowaniu tylko w ty</w:t>
      </w:r>
      <w:r>
        <w:rPr>
          <w:rFonts w:cs="Verdana"/>
          <w:sz w:val="18"/>
          <w:szCs w:val="18"/>
        </w:rPr>
        <w:t>m Państwie, chyba że praca wykonywana jest w drugim Umawiającym się Państwie. Jeżeli praca jest tam wykonywana, to otrzymane za nią wynagrodzenie może być opodatkowane w tym drugim Państwie. Bez względu na postanowienia ustępu 1 niniejszego artykułu, wynag</w:t>
      </w:r>
      <w:r>
        <w:rPr>
          <w:rFonts w:cs="Verdana"/>
          <w:sz w:val="18"/>
          <w:szCs w:val="18"/>
        </w:rPr>
        <w:t>rodzenie, pensja lub inne podobne świadczenie uzyskane przez osobę mającą miejsce zamieszkania w Umawiającym się Państwie w związku z wykonywaniem pracy najemnej w drugim Umawiającym się Państwie podlega opodatkowaniu tylko w pierwszym wymienionym Państwie</w:t>
      </w:r>
      <w:r>
        <w:rPr>
          <w:rFonts w:cs="Verdana"/>
          <w:sz w:val="18"/>
          <w:szCs w:val="18"/>
        </w:rPr>
        <w:t>, jeżeli: (a) odbiorca wynagrodzenia przebywa w drugim Państwie przez okres lub okresy nieprzekraczające łącznie 183 dni w każdym dwunastomiesięcznym okresie rozpoczynającym się lub kończącym w danym roku podatkowym; i (b) wynagrodzenie jest wypłacane prze</w:t>
      </w:r>
      <w:r>
        <w:rPr>
          <w:rFonts w:cs="Verdana"/>
          <w:sz w:val="18"/>
          <w:szCs w:val="18"/>
        </w:rPr>
        <w:t>z pracodawcę lub w imieniu pracodawcy, który nie posiada miejsca zamieszkania lub siedziby w drugim Państwie; i (c) wynagrodzenie nie jest ponoszone przez zakład, który pracodawca posiada w drugim Państwie; i (d) praca najemna nie stanowi przypadku wynajmo</w:t>
      </w:r>
      <w:r>
        <w:rPr>
          <w:rFonts w:cs="Verdana"/>
          <w:sz w:val="18"/>
          <w:szCs w:val="18"/>
        </w:rPr>
        <w:t>wania siły roboczej. Zgodnie z art. 14 ust. 3 Konwencji bez względu na poprzednie postanowienia niniejszego artykułu, wynagrodzenie uzyskane w związku z wykonywaniem pracy najemnej na pokładzie statku morskiego eksploatowanego w transporcie międzynarodowym</w:t>
      </w:r>
      <w:r>
        <w:rPr>
          <w:rFonts w:cs="Verdana"/>
          <w:sz w:val="18"/>
          <w:szCs w:val="18"/>
        </w:rPr>
        <w:t xml:space="preserve"> przez przedsiębiorstwo Umawiającego się Państwa, może być opodatkowane w tym Umawiającym się Państwie. Jednakże, jeżeli wynagrodzenie zostało uzyskane w związku z wykonywaniem pracy najemnej na pokładzie statku morskiego zarejestrowanego w Norweskim Międz</w:t>
      </w:r>
      <w:r>
        <w:rPr>
          <w:rFonts w:cs="Verdana"/>
          <w:sz w:val="18"/>
          <w:szCs w:val="18"/>
        </w:rPr>
        <w:t xml:space="preserve">ynarodowym Rejestrze Statków (N.I.S.), wynagrodzenie to podlega opodatkowaniu tylko w tym Umawiającym się Państwie, w którym odbiorca wynagrodzenia ma miejsce zamieszkania. Powyższy przepis pozwalał na wyłączne opodatkowanie wynagrodzeń polskich marynarzy </w:t>
      </w:r>
      <w:r>
        <w:rPr>
          <w:rFonts w:cs="Verdana"/>
          <w:sz w:val="18"/>
          <w:szCs w:val="18"/>
        </w:rPr>
        <w:t>w kraju co wiązało się także z obowiązkiem odprowadzanie stosownych zaliczek na podatek dochodowy. Sytuacja ta prowadziła do unikania przez polskich marynarzy pracodawców norweskich na rzecz przedsiębiorstw posiadających statki zarejestrowane w innych "wyg</w:t>
      </w:r>
      <w:r>
        <w:rPr>
          <w:rFonts w:cs="Verdana"/>
          <w:sz w:val="18"/>
          <w:szCs w:val="18"/>
        </w:rPr>
        <w:t>odnych" rejestrach statków, które w praktyce oferowały wyłączenie opodatkowania wynagrodzeń uzyskiwanych przez marynarzy lub opodatkowanie dochodów w krajach siedziby przedmiotowych przedsiębiorstw. W wyniku uwzględnienia postulatów armatorów norweskich po</w:t>
      </w:r>
      <w:r>
        <w:rPr>
          <w:rFonts w:cs="Verdana"/>
          <w:sz w:val="18"/>
          <w:szCs w:val="18"/>
        </w:rPr>
        <w:t xml:space="preserve">dnoszących argument konkurowania z przedsiębiorcami rejestrującymi statki w innych państwach, w tym w krajach tzw. taniej bandery oraz </w:t>
      </w:r>
      <w:r>
        <w:rPr>
          <w:rFonts w:cs="Verdana"/>
          <w:sz w:val="18"/>
          <w:szCs w:val="18"/>
        </w:rPr>
        <w:lastRenderedPageBreak/>
        <w:t xml:space="preserve">polskich marynarzy Polska i Norwegia Protokołem podpisanym w Oslo z dnia 5 lipca 2012 r. dokonała zmian w art. 14 ust. 3 </w:t>
      </w:r>
      <w:r>
        <w:rPr>
          <w:rFonts w:cs="Verdana"/>
          <w:sz w:val="18"/>
          <w:szCs w:val="18"/>
        </w:rPr>
        <w:t>Konwencji oraz dodała do art. 22 ust. 1 Konwencji nowy przepis normujący zasadę unikania. Zgodnie z art. 14 ust. 3 Konwencji po zmianie bez względu na poprzednie postanowienia niniejszego artykułu, wynagrodzenie uzyskane w związku z wykonywaniem pracy naje</w:t>
      </w:r>
      <w:r>
        <w:rPr>
          <w:rFonts w:cs="Verdana"/>
          <w:sz w:val="18"/>
          <w:szCs w:val="18"/>
        </w:rPr>
        <w:t>mnej na pokładzie statku morskiego eksploatowanego w transporcie międzynarodowym przez przedsiębiorstwo Umawiającego się Państwa, może być opodatkowane w tym Państwie. Powyższa zmiana oznaczała możliwość opodatkowania wynagrodzeń marynarzy w Norwegii. Jedn</w:t>
      </w:r>
      <w:r>
        <w:rPr>
          <w:rFonts w:cs="Verdana"/>
          <w:sz w:val="18"/>
          <w:szCs w:val="18"/>
        </w:rPr>
        <w:t>akże użyty w art. 14 ust. 3 Konwencji zwrot "mogą być opodatkowane" oznaczał brak wyłączności do opodatkowania tego dochodu przez państwo, w którym podatnik świadczy pracę. Tym samym brak jest podstaw do uznania, że fakt objęcia obowiązkiem podatkowym przy</w:t>
      </w:r>
      <w:r>
        <w:rPr>
          <w:rFonts w:cs="Verdana"/>
          <w:sz w:val="18"/>
          <w:szCs w:val="18"/>
        </w:rPr>
        <w:t xml:space="preserve"> jednoczesnym zastosowaniu zwolnienia podatkowego wyłączał możliwość opodatkowania przedmiotowych dochodów w Polsce. Przyjęta w Konwencji konstrukcja braku wyłączności opodatkowania dochodów przez państwo źródła ma istotne konsekwencje dla podatników, bowi</w:t>
      </w:r>
      <w:r>
        <w:rPr>
          <w:rFonts w:cs="Verdana"/>
          <w:sz w:val="18"/>
          <w:szCs w:val="18"/>
        </w:rPr>
        <w:t>em tylko w sytuacji zastrzeżenia wyłącznego opodatkowania z jednym z państw brak było podstaw do zastosowania metod unikania i powiązanego z nimi przepisu ustanawiającego ulgę abolicyjną. Kwestia ta została omówiona w szeregu orzeczeniach NSA m.in. w wyrok</w:t>
      </w:r>
      <w:r>
        <w:rPr>
          <w:rFonts w:cs="Verdana"/>
          <w:sz w:val="18"/>
          <w:szCs w:val="18"/>
        </w:rPr>
        <w:t>u z dnia 31 maja 2011 r. sygn. akt II FSK 1759/10, w którym Sąd stwierdził, że "Ustawa z dnia 25 lipca 2008 r. o szczególnych rozwiązaniach dla podatników uzyskujących niektóre przychody poza terytorium Rzeczypospolitej Polskiej (Dz. U. Nr 143, poz. 894; d</w:t>
      </w:r>
      <w:r>
        <w:rPr>
          <w:rFonts w:cs="Verdana"/>
          <w:sz w:val="18"/>
          <w:szCs w:val="18"/>
        </w:rPr>
        <w:t>alej: ustawa abolicyjna) nie obejmuje dochodów wyłączonych z polskiego systemu podatkowego na mocy umów o unikaniu podwójnego opodatkowania. "Art. 27 ust. 9a ustawy z dnia 26 lipca 1991 r. o podatku dochodowym od osób fizycznych (Dz. U. z 2000 r. Nr 14, po</w:t>
      </w:r>
      <w:r>
        <w:rPr>
          <w:rFonts w:cs="Verdana"/>
          <w:sz w:val="18"/>
          <w:szCs w:val="18"/>
        </w:rPr>
        <w:t xml:space="preserve">z. 176 z późn. zm.), do którego odwołuje się art. 1 ust. 1 ustawy abolicyjnej, nie ma zastosowania do przychodu nie należącego do źródeł objętych obowiązkiem podatkowym w polskim systemie podatkowym." Podkreślić należy, że powyższe stanowisko nie znajduje </w:t>
      </w:r>
      <w:r>
        <w:rPr>
          <w:rFonts w:cs="Verdana"/>
          <w:sz w:val="18"/>
          <w:szCs w:val="18"/>
        </w:rPr>
        <w:t>zastosowania w rozpoznawanej sprawie bowiem dochód osoby mającej miejsce zamieszkania w Polsce z tytułu pracy wykonywanej na pokładzie statku morskiego eksploatowanego przez przedsiębiorstwo mające miejsce faktycznego zarządu na terytorium Norwegii, może b</w:t>
      </w:r>
      <w:r>
        <w:rPr>
          <w:rFonts w:cs="Verdana"/>
          <w:sz w:val="18"/>
          <w:szCs w:val="18"/>
        </w:rPr>
        <w:t>yć opodatkowany zarówno w Norwegii, jak i w państwie rezydencji, tj. w Polsce.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14. Na pokreślenie zasługuje to, iż Sąd pierwszej instancji zasadnie wskazał, że ocena zasadności wniosku Skarżącego o ograniczenie poboru zaliczek na podatek dochodowy musi zos</w:t>
      </w:r>
      <w:r>
        <w:rPr>
          <w:rFonts w:cs="Verdana"/>
          <w:sz w:val="18"/>
          <w:szCs w:val="18"/>
        </w:rPr>
        <w:t>tać dokonana z uwzględnieniem stosownych zapisów Konwencji dotyczących zasad unikania podwójnego opodatkowania. Zgodnie z art. 22 ust. 1 Konwencji, w przypadku Polski, podwójnego opodatkowania unika się w następujący sposób: (a) Jeżeli osoba mająca miejsce</w:t>
      </w:r>
      <w:r>
        <w:rPr>
          <w:rFonts w:cs="Verdana"/>
          <w:sz w:val="18"/>
          <w:szCs w:val="18"/>
        </w:rPr>
        <w:t xml:space="preserve"> zamieszkania lub siedzibę w Polsce osiąga dochód, który zgodnie z postanowieniami niniejszej Konwencji może być opodatkowany w Norwegii, Polska zwolni taki dochód z opodatkowania, z zastrzeżeniem postanowień punktu b) niniejszego ustępu; (b) Jeżeli osoba </w:t>
      </w:r>
      <w:r>
        <w:rPr>
          <w:rFonts w:cs="Verdana"/>
          <w:sz w:val="18"/>
          <w:szCs w:val="18"/>
        </w:rPr>
        <w:t>mająca miejsce zamieszkania lub siedzibę w Polsce osiąga dochód lub zyski majątkowe, które zgodnie z postanowieniami artykułów 10, 11, 12, 13 lub ustępu 7 artykułu 20 niniejszej Konwencji mogą być opodatkowane w Norwegii, Polska zezwoli na odliczenie od po</w:t>
      </w:r>
      <w:r>
        <w:rPr>
          <w:rFonts w:cs="Verdana"/>
          <w:sz w:val="18"/>
          <w:szCs w:val="18"/>
        </w:rPr>
        <w:t>datku od dochodu lub zysków majątkowych tej osoby kwoty równej podatkowi zapłaconemu w Norwegii. Jednakże, takie odliczenie nie może przekroczyć tej części podatku, obliczonego przed dokonaniem odliczenia, która przypada na dochód lub zyski majątkowe uzysk</w:t>
      </w:r>
      <w:r>
        <w:rPr>
          <w:rFonts w:cs="Verdana"/>
          <w:sz w:val="18"/>
          <w:szCs w:val="18"/>
        </w:rPr>
        <w:t>ane w Norwegii; (c) Jeżeli zgodnie z jakimkolwiek postanowieniem niniejszej Konwencji dochód uzyskany przez osobę mającą miejsce zamieszkania lub siedzibę w Polsce jest zwolniony z opodatkowania w Polsce, Polska może, przy obliczaniu kwoty podatku od pozos</w:t>
      </w:r>
      <w:r>
        <w:rPr>
          <w:rFonts w:cs="Verdana"/>
          <w:sz w:val="18"/>
          <w:szCs w:val="18"/>
        </w:rPr>
        <w:t>tałego dochodu lub zysków majątkowych takiej osoby, uwzględnić zwolniony dochód. Jednocześnie jak stanowi z art. 22 ust. 1 lit. d, dodany przez art. 1I powołanego Protokołu, bez względu na postanowienia litery a), unikanie podwójnego opodatkowania następuj</w:t>
      </w:r>
      <w:r>
        <w:rPr>
          <w:rFonts w:cs="Verdana"/>
          <w:sz w:val="18"/>
          <w:szCs w:val="18"/>
        </w:rPr>
        <w:t>e poprzez zastosowanie odliczenia, o którym mowa w literze b) niniejszego ustępu, jeżeli osoba mająca miejsce zamieszkania lub siedzibę w Polsce uzyskuje dochód, który zgodnie z postanowieniami niniejszej Konwencji może być opodatkowany w Norwegii, jednakż</w:t>
      </w:r>
      <w:r>
        <w:rPr>
          <w:rFonts w:cs="Verdana"/>
          <w:sz w:val="18"/>
          <w:szCs w:val="18"/>
        </w:rPr>
        <w:t xml:space="preserve">e zgodnie z prawem wewnętrznym Norwegii, dochód ten jest zwolniony z podatku. Zgodnie z treścią art. 22 ust. 1 lit. d Konwencji, taka sytuacja pozwala Polsce na opodatkowanie dochodów osiągniętych przez podatników w Norwegii i niepodlegających efektywnemu </w:t>
      </w:r>
      <w:r>
        <w:rPr>
          <w:rFonts w:cs="Verdana"/>
          <w:sz w:val="18"/>
          <w:szCs w:val="18"/>
        </w:rPr>
        <w:t>opodatkowaniu w państwie źródła, z tym że zobowiązana jest w razie opodatkowania takich dochodów do zastosowania metody unikania podwójnego opodatkowania, o której mowa w pkt b art. 22 ust. 1 Konwencji.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15. W przypadku Polski podwójnego opodatkowania unika</w:t>
      </w:r>
      <w:r>
        <w:rPr>
          <w:rFonts w:cs="Verdana"/>
          <w:sz w:val="18"/>
          <w:szCs w:val="18"/>
        </w:rPr>
        <w:t xml:space="preserve"> się w następujący sposób: Polska zezwoli na odliczenie od podatku tej osoby kwoty równej podatkowi zapłaconemu w Norwegii. Jednakże takie odliczenie nie może przekroczyć tej części podatku, obliczonego przed dokonaniem odliczenia, która przypada na dochód</w:t>
      </w:r>
      <w:r>
        <w:rPr>
          <w:rFonts w:cs="Verdana"/>
          <w:sz w:val="18"/>
          <w:szCs w:val="18"/>
        </w:rPr>
        <w:t xml:space="preserve"> uzyskany w Norwegii. Osoba uzyskujące tylko i wyłącznie w roku 2014 dochód z ww. źródła jest obowiązana (na podstawie art. 44 ust. 1 pkt 1 i ust. 3c oraz ust. 3e u.p.d.o.f.) bez wezwania wpłacać w ciągu roku podatkowego zaliczki na podatek dochodowy wedłu</w:t>
      </w:r>
      <w:r>
        <w:rPr>
          <w:rFonts w:cs="Verdana"/>
          <w:sz w:val="18"/>
          <w:szCs w:val="18"/>
        </w:rPr>
        <w:t xml:space="preserve">g </w:t>
      </w:r>
      <w:r>
        <w:rPr>
          <w:rFonts w:cs="Verdana"/>
          <w:sz w:val="18"/>
          <w:szCs w:val="18"/>
        </w:rPr>
        <w:lastRenderedPageBreak/>
        <w:t>zasad określonych w art. 44 ust. 3a. Jednocześnie z zapisów zawartych w art. 44 ust. 3e tej ustawy wynika, że przepisy art. 27 ust. 9 i 9a stosuje się odpowiednio. Zgodnie z art. 27 ust. 9 u.p.d.o.f. jeżeli podatnik, o którym mowa w art. 3 ust. 1, osiąga</w:t>
      </w:r>
      <w:r>
        <w:rPr>
          <w:rFonts w:cs="Verdana"/>
          <w:sz w:val="18"/>
          <w:szCs w:val="18"/>
        </w:rPr>
        <w:t xml:space="preserve"> również dochody z tytułu działalności wykonywanej poza terytorium Rzeczypospolitej Polskiej lub ze źródeł przychodów znajdujących się poza terytorium Rzeczypospolitej Polskiej, a umowa o unikaniu podwójnego opodatkowania nie stanowi o zastosowaniu metody </w:t>
      </w:r>
      <w:r>
        <w:rPr>
          <w:rFonts w:cs="Verdana"/>
          <w:sz w:val="18"/>
          <w:szCs w:val="18"/>
        </w:rPr>
        <w:t xml:space="preserve">określonej w ust. 8, lub z państwem, w którym dochody są osiągane, Rzeczpospolita Polska nie zawarła umowy o unikaniu podwójnego opodatkowania, dochody te łączy się z dochodami ze źródeł przychodów położonych na terytorium Rzeczypospolitej Polskiej. W tym </w:t>
      </w:r>
      <w:r>
        <w:rPr>
          <w:rFonts w:cs="Verdana"/>
          <w:sz w:val="18"/>
          <w:szCs w:val="18"/>
        </w:rPr>
        <w:t>przypadku od podatku obliczonego od łącznej sumy dochodów odlicza się kwotę równą podatkowi dochodowemu zapłaconemu w obcym państwie. Odliczenie to nie może jednak przekroczyć tej części podatku obliczonego przed dokonaniem odliczenia, która proporcjonalni</w:t>
      </w:r>
      <w:r>
        <w:rPr>
          <w:rFonts w:cs="Verdana"/>
          <w:sz w:val="18"/>
          <w:szCs w:val="18"/>
        </w:rPr>
        <w:t xml:space="preserve">e przypada na dochód uzyskany w państwie obcym. Przy czym zgodnie z ust. 9a tegoż przepisu w przypadku podatnika, o którym mowa w art. 3 ust. 1, uzyskującego wyłącznie dochody z tytułu działalności wykonywanej poza terytorium Rzeczypospolitej Polskiej lub </w:t>
      </w:r>
      <w:r>
        <w:rPr>
          <w:rFonts w:cs="Verdana"/>
          <w:sz w:val="18"/>
          <w:szCs w:val="18"/>
        </w:rPr>
        <w:t>ze źródeł przychodów znajdujących się poza terytorium Rzeczypospolitej Polskiej, które nie są zwolnione od podatku na podstawie umów o unikaniu podwójnego opodatkowania lub z państwem, w którym dochody są osiągane, Rzeczpospolita Polska nie zawarła umowy o</w:t>
      </w:r>
      <w:r>
        <w:rPr>
          <w:rFonts w:cs="Verdana"/>
          <w:sz w:val="18"/>
          <w:szCs w:val="18"/>
        </w:rPr>
        <w:t xml:space="preserve"> unikaniu podwójnego opodatkowania, zasady określone w ust. 9 stosuje się odpowiednio.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16. Analiza przytoczonych przepisów u.p.d.o.f. jednoznacznie wskazuje na to, że wobec braku jednoznacznego zwolnienia przychodów podatnika na podstawie umowy o unikaniu </w:t>
      </w:r>
      <w:r>
        <w:rPr>
          <w:rFonts w:cs="Verdana"/>
          <w:sz w:val="18"/>
          <w:szCs w:val="18"/>
        </w:rPr>
        <w:t>podwójnego opodatkowania należy zastosować w sprawie zasady określone w polskich przepisach u.p.d.o.f. w tym metodę proporcjonalnego odliczenia, której zastosowanie wobec braku zapłaty podatku za granicą powoduje powstanie obowiązku podatkowego dla uzyskan</w:t>
      </w:r>
      <w:r>
        <w:rPr>
          <w:rFonts w:cs="Verdana"/>
          <w:sz w:val="18"/>
          <w:szCs w:val="18"/>
        </w:rPr>
        <w:t>ego za granicą przez podatnika wynagrodzenia. Istotne jest to, że Skarżący co do zasady podzielił ten pogląd jednakże jako podstawę do całkowitego braku opodatkowania a w konsekwencji zasadności ograniczenia poboru zaliczek wskazywał na przepis dotyczący u</w:t>
      </w:r>
      <w:r>
        <w:rPr>
          <w:rFonts w:cs="Verdana"/>
          <w:sz w:val="18"/>
          <w:szCs w:val="18"/>
        </w:rPr>
        <w:t>lgi abolicyjnej tj. art. 27g u.p.d.o.f.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17. Sąd pierwszej instancji podzielając argumenty Skarżącego uznał, że w sprawie ograniczenia poboru zaliczek na podatek dochodowy podatnik będzie posiadał uprawnienie do skorzystania z ulgi abolicyjnej określonej w </w:t>
      </w:r>
      <w:r>
        <w:rPr>
          <w:rFonts w:cs="Verdana"/>
          <w:sz w:val="18"/>
          <w:szCs w:val="18"/>
        </w:rPr>
        <w:t>art. 27g ust. 1 u.p.d.o.f. Zgodnie z art. 27g ust. 1 u.p.d.o.f. podatnik podlegający obowiązkowi podatkowemu określonemu w art. 3 ust. 1, rozliczający na zasadach określonych w art. 27 ust. 9 albo 9a uzyskane w roku podatkowym poza terytorium Rzeczypospoli</w:t>
      </w:r>
      <w:r>
        <w:rPr>
          <w:rFonts w:cs="Verdana"/>
          <w:sz w:val="18"/>
          <w:szCs w:val="18"/>
        </w:rPr>
        <w:t>tej Polskiej dochody: 1) ze źródeł, o których mowa w art. 12 ust. 1, art. 13, art. 14, lub 2) z praw majątkowych w zakresie praw autorskich i praw pokrewnych w rozumieniu odrębnych przepisów, z wykonywanej poza terytorium Rzeczypospolitej Polskiej działaln</w:t>
      </w:r>
      <w:r>
        <w:rPr>
          <w:rFonts w:cs="Verdana"/>
          <w:sz w:val="18"/>
          <w:szCs w:val="18"/>
        </w:rPr>
        <w:t>ości artystycznej, literackiej, naukowej, oświatowej i publicystycznej, z wyjątkiem dochodów (przychodów) uzyskanych z tytułu korzystania z tych praw lub rozporządzania nimi - ma prawo odliczyć od podatku dochodowego, obliczonego zgodnie z art. 27, pomniej</w:t>
      </w:r>
      <w:r>
        <w:rPr>
          <w:rFonts w:cs="Verdana"/>
          <w:sz w:val="18"/>
          <w:szCs w:val="18"/>
        </w:rPr>
        <w:t>szonego o kwotę składki, o której mowa w art. 27b, kwotę obliczoną zgodnie z ust. 2. Stosownie do przepisu art. 27g ust. 2 u.p.d.o.f. odliczeniu podlega kwota stanowiąca różnicę między podatkiem obliczonym zgodnie z art. 27 ust. 9 albo 9a a kwotą podatku o</w:t>
      </w:r>
      <w:r>
        <w:rPr>
          <w:rFonts w:cs="Verdana"/>
          <w:sz w:val="18"/>
          <w:szCs w:val="18"/>
        </w:rPr>
        <w:t>bliczonego od dochodów ze źródeł, o których mowa w ust. 1, przy zastosowaniu do tych dochodów zasad określonych w art. 27 ust. 8. Odliczenia nie stosuje się, gdy dochody ze źródeł, o których mowa w ust. 1, uzyskane zostały w krajach i na terytoriach wymien</w:t>
      </w:r>
      <w:r>
        <w:rPr>
          <w:rFonts w:cs="Verdana"/>
          <w:sz w:val="18"/>
          <w:szCs w:val="18"/>
        </w:rPr>
        <w:t>ionych w rozporządzeniu wydanym na podstawie art. 25a ust. 6. Wykładnia powyższych przepisów w ocenie Sądu jednoznacznie prowadzi do wniosku, iż tylko zapłata podatku przez Skarżącego w drugim Umawiającym się państwie uprawniałaby podatnika do skorzystania</w:t>
      </w:r>
      <w:r>
        <w:rPr>
          <w:rFonts w:cs="Verdana"/>
          <w:sz w:val="18"/>
          <w:szCs w:val="18"/>
        </w:rPr>
        <w:t xml:space="preserve"> z dobrodziejstwa ulgi abolicyjnej. Tylko w takiej sytuacji przychody Skarżącego i zapłacony podatek byłyby rozliczane według zasad przewidzianych w art. 27 ust. 9 u.p.d.o.f., do których wprost odsyła przepis art. 27g ustawy podatkowej. Sąd pierwszej insta</w:t>
      </w:r>
      <w:r>
        <w:rPr>
          <w:rFonts w:cs="Verdana"/>
          <w:sz w:val="18"/>
          <w:szCs w:val="18"/>
        </w:rPr>
        <w:t>ncji dostrzegł wątpliwości związane z brakiem możliwości zastosowania ulgi abolicyjnej, jednakże błędnie uznał, że niepewność co do zastosowania przepisu abolicyjnego rozwiewa treść uzasadnienia do Protokołu do Konwencji, w którym wprost wskazano, że maryn</w:t>
      </w:r>
      <w:r>
        <w:rPr>
          <w:rFonts w:cs="Verdana"/>
          <w:sz w:val="18"/>
          <w:szCs w:val="18"/>
        </w:rPr>
        <w:t xml:space="preserve">arze będą zwolnieni z opodatkowania w kraju na podstawie ulgi abolicyjnej. W ocenie Sądu przyznać należy rację organowi podatkowemu, że uzasadnienie do projektu ustawy o ratyfikacji Protokołu nie należy do katalogu źródeł prawa powszechnie obowiązującego. </w:t>
      </w:r>
      <w:r>
        <w:rPr>
          <w:rFonts w:cs="Verdana"/>
          <w:sz w:val="18"/>
          <w:szCs w:val="18"/>
        </w:rPr>
        <w:t xml:space="preserve">Wbrew stanowisku Sądu pierwszej instancji uzasadnienie projektu nie może stanowić podstawy prawnej orzeczenia w sytuacji gdy wykładnia przepisów u.p.d.o.f. mających zastosowanie w niniejszej sprawie pozwala na przyjęcie, że brak opodatkowania przychodów u </w:t>
      </w:r>
      <w:r>
        <w:rPr>
          <w:rFonts w:cs="Verdana"/>
          <w:sz w:val="18"/>
          <w:szCs w:val="18"/>
        </w:rPr>
        <w:t>źródła wyklucza zastosowanie przepisów abolicyjnych. Zgodzić się należało z organem podatkowym, iż odwoływanie się przez Sąd pierwszej instancji do niezrealizowanej politycznej intencji projektodawcy było niezasadne. Nie ulega wątpliwości, że autor projekt</w:t>
      </w:r>
      <w:r>
        <w:rPr>
          <w:rFonts w:cs="Verdana"/>
          <w:sz w:val="18"/>
          <w:szCs w:val="18"/>
        </w:rPr>
        <w:t xml:space="preserve">u zmian do Konwencji zawartych w podpisanym Protokole powinien wziąć pod uwagę całokształt przepisów podatkowych, ich wzajemne ze sobą powiązania i wynikające z tego skutki prawne. W obecnym stanie prawnym zdaniem Sądu brak </w:t>
      </w:r>
      <w:r>
        <w:rPr>
          <w:rFonts w:cs="Verdana"/>
          <w:sz w:val="18"/>
          <w:szCs w:val="18"/>
        </w:rPr>
        <w:lastRenderedPageBreak/>
        <w:t>jest podstaw do zastosowania ulg</w:t>
      </w:r>
      <w:r>
        <w:rPr>
          <w:rFonts w:cs="Verdana"/>
          <w:sz w:val="18"/>
          <w:szCs w:val="18"/>
        </w:rPr>
        <w:t>i abolicyjnej w stosunku do przychodów uzyskiwanych przez marynarza spełniającego przesłanki określone w art. 14 ust. 3 Konwencji, którego wynagrodzenie nie podlega opodatkowaniu w Norwegii. W ocenie Sądu nieuprawnione jest także założenie Sądu pierwszej i</w:t>
      </w:r>
      <w:r>
        <w:rPr>
          <w:rFonts w:cs="Verdana"/>
          <w:sz w:val="18"/>
          <w:szCs w:val="18"/>
        </w:rPr>
        <w:t>nstancji, że wprowadzenie do Konwencji, przepisu art. 22 ust. 1 lit. d Konwencji miało spowodować opodatkowanie przedmiotowych dochodów marynarzy na preferencyjnych warunkach, bądź spowodować brak opodatkowania ich w kraju. Zdaniem Sądu twierdzenie to w ze</w:t>
      </w:r>
      <w:r>
        <w:rPr>
          <w:rFonts w:cs="Verdana"/>
          <w:sz w:val="18"/>
          <w:szCs w:val="18"/>
        </w:rPr>
        <w:t>stawieniu z brzmieniem przepisów krajowych jest nieuprawnione. Można przyjąć, że przyznaną preferencją przy opodatkowaniu przychodów marynarzy spełniających przesłanki z art. 14 ust. 3 Konwencji jest samo to, że nie podlegają opodatkowaniu w Norwegii. Zate</w:t>
      </w:r>
      <w:r>
        <w:rPr>
          <w:rFonts w:cs="Verdana"/>
          <w:sz w:val="18"/>
          <w:szCs w:val="18"/>
        </w:rPr>
        <w:t>m przy takim założeniu nie występuje podwójne opodatkowanie oraz nie mają znaczenia metody unikania podwójnego opodatkowania a także powoływana przez Sąd pierwszej instancji ulga abolicyjna.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18. Sąd pierwszej instancji nie przeanalizował także, że w sytuac</w:t>
      </w:r>
      <w:r>
        <w:rPr>
          <w:rFonts w:cs="Verdana"/>
          <w:sz w:val="18"/>
          <w:szCs w:val="18"/>
        </w:rPr>
        <w:t>ji przyjęcia założenia o potencjalnej możliwości zastosowania metody proporcjonalnego odliczenia, czy też ulgi abolicyjnej wbrew wykładni gramatycznej przepisów norujących te instytucje wystąpiłaby sytuacja nieuprawnionego całkowitego zwolnienia z opodatko</w:t>
      </w:r>
      <w:r>
        <w:rPr>
          <w:rFonts w:cs="Verdana"/>
          <w:sz w:val="18"/>
          <w:szCs w:val="18"/>
        </w:rPr>
        <w:t>wania określonej grupy podatników. W ocenie Sądu byłoby to sprzeczne z zasadą równości wobec prawa określonej w art. 32 ust. 1 Konstytucji Rzeczypospolitej Polskiej. Warto także podkreślić, że brak powodów do szczególnego traktowania grupy marynarzy spełni</w:t>
      </w:r>
      <w:r>
        <w:rPr>
          <w:rFonts w:cs="Verdana"/>
          <w:sz w:val="18"/>
          <w:szCs w:val="18"/>
        </w:rPr>
        <w:t>ających przesłanki określone w art. 14 ust. 3 Konwencji w sytuacji, gdy inni marynarze zatrudnieni przez przedsiębiorstwa norweskie na statkach w ramach działalności związanej z ropą naftową na norweskim szelfie kontynentalnym, podlegają wymiernemu opodatk</w:t>
      </w:r>
      <w:r>
        <w:rPr>
          <w:rFonts w:cs="Verdana"/>
          <w:sz w:val="18"/>
          <w:szCs w:val="18"/>
        </w:rPr>
        <w:t>owaniu w Norwegii (vide informacja o sposobie opodatkowania tej grupy zawodowej na oficjalnej stronie internetowej Norweskiego Urzędu Podatkowego https://www.skatteetaten.no) i będą zobligowani do stosowania metody unikania podwójnego opodatkowania a także</w:t>
      </w:r>
      <w:r>
        <w:rPr>
          <w:rFonts w:cs="Verdana"/>
          <w:sz w:val="18"/>
          <w:szCs w:val="18"/>
        </w:rPr>
        <w:t xml:space="preserve"> mogą skorzystać z zasad ulgi abolicyjnej, których zastosowanie może powodować, że ich dochody będą jednak opodatkowane w kraju. Sąd nie dostrzegł możliwości prawnych wyjątkowego traktowania grupy marynarzy spełniających kryteria określone w art. 14 ust. 3</w:t>
      </w:r>
      <w:r>
        <w:rPr>
          <w:rFonts w:cs="Verdana"/>
          <w:sz w:val="18"/>
          <w:szCs w:val="18"/>
        </w:rPr>
        <w:t xml:space="preserve"> Konwencji od pozostałych grup zawodowych świadczących pracę w Norwegii związanych z transportem morskim.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19. Warto wskazać także, wbrew stanowisku Sądu pierwszej instancji, iż przepisy Konwencji o unikaniu podwójnego opodatkowania zawierają tzw. normy roz</w:t>
      </w:r>
      <w:r>
        <w:rPr>
          <w:rFonts w:cs="Verdana"/>
          <w:sz w:val="18"/>
          <w:szCs w:val="18"/>
        </w:rPr>
        <w:t>dzielające, które wskazują na sposób opodatkowania danych dochodów w sytuacji, gdy w stosunku do nich może nastąpić podwójne opodatkowanie. Podstawowym zadaniem takich umów jest rozgraniczenie jurysdykcji podatkowych państw będących stroną umowy. Przy czym</w:t>
      </w:r>
      <w:r>
        <w:rPr>
          <w:rFonts w:cs="Verdana"/>
          <w:sz w:val="18"/>
          <w:szCs w:val="18"/>
        </w:rPr>
        <w:t xml:space="preserve"> należy zauważyć, iż każde z tych państw w oparciu o własne ustawodawstwo wewnętrzne określa zakres obowiązku podatkowego w konkretnych sytuacjach. Umowy nie decydują zatem, kto jest podatnikiem na gruncie przepisów wewnętrznych, lecz dokonują ich modyfika</w:t>
      </w:r>
      <w:r>
        <w:rPr>
          <w:rFonts w:cs="Verdana"/>
          <w:sz w:val="18"/>
          <w:szCs w:val="18"/>
        </w:rPr>
        <w:t>cji w przypadku, gdy okazuje się, że ten sam podatnik jest w obu państwach zobowiązany od uiszczenia podatku od tego samego dochodu. Wówczas, celem ustalenia w jakim zakresie dane państwo ma prawo do opodatkowania dochodu, stosuje się umowy międzynarodowe.</w:t>
      </w:r>
      <w:r>
        <w:rPr>
          <w:rFonts w:cs="Verdana"/>
          <w:sz w:val="18"/>
          <w:szCs w:val="18"/>
        </w:rPr>
        <w:t xml:space="preserve"> Warto w tym miejscu przytoczyć wyrok NSA z 20 listopada 2008 r., II FSK 1171/07, w którym możemy przeczytać: "co prawda przepis art. 91 ust. 2 Konstytucji RP stanowi, że umowa międzynarodowa ratyfikowana za uprzednią zgodą wyrażoną w ustawie (a do takich </w:t>
      </w:r>
      <w:r>
        <w:rPr>
          <w:rFonts w:cs="Verdana"/>
          <w:sz w:val="18"/>
          <w:szCs w:val="18"/>
        </w:rPr>
        <w:t>umów stosownie do art. 89 ust. 1 pkt 5 Konstytucji RP należą umowy o unikaniu podwójnego opodatkowania) ma pierwszeństwo przed ustawą, jeżeli ustawy tej nie da się pogodzić z umową, jednakże należy w tym miejscu podkreślić, że przepisy umowy należy rozpatr</w:t>
      </w:r>
      <w:r>
        <w:rPr>
          <w:rFonts w:cs="Verdana"/>
          <w:sz w:val="18"/>
          <w:szCs w:val="18"/>
        </w:rPr>
        <w:t>ywać łącznie z przepisami prawa podatkowego danego kraju. Postanowienia umów o unikaniu podwójnego opodatkowania nie mogą stanowić samoistnej podstawy do nakładania obowiązku, który by nie był przewidziany w prawie podatkowym określonego państwa (por. R. M</w:t>
      </w:r>
      <w:r>
        <w:rPr>
          <w:rFonts w:cs="Verdana"/>
          <w:sz w:val="18"/>
          <w:szCs w:val="18"/>
        </w:rPr>
        <w:t xml:space="preserve">astalski, Komentarz do art. 3 o.p. (w:) B. Adamiak, R. Mastalski, J. Zubrzycki, Ordynacja podatkowa. Komentarz 2007, Wrocław 2007, s. 35). Podobnie w sytuacji przeciwnej, tj. w przypadku stwierdzenia, że dana kategoria dochodu nie została ujęta w umowie o </w:t>
      </w:r>
      <w:r>
        <w:rPr>
          <w:rFonts w:cs="Verdana"/>
          <w:sz w:val="18"/>
          <w:szCs w:val="18"/>
        </w:rPr>
        <w:t xml:space="preserve">unikaniu podwójnego opodatkowania, powoduje konieczność zastosowania polskich regulacji w tym zakresie". W kontekście powyższego stwierdzić należy, że gdyby wolą ustawodawcy byłoby zwolnienie grupy marynarzy spełniających kryteria określone w art. 14 ust. </w:t>
      </w:r>
      <w:r>
        <w:rPr>
          <w:rFonts w:cs="Verdana"/>
          <w:sz w:val="18"/>
          <w:szCs w:val="18"/>
        </w:rPr>
        <w:t>3 Konwencji przepis ustanawiający zwolnienie powinien zostać wprowadzony wprost do ustawy podatkowej. Analiza przepisów u.p.d.o.f. wskazuje, iż w obecnym stanie prawnym brak takiego przepisu, a ewentualne zwolnienie podatkowe wynikające z wdrożenia do pols</w:t>
      </w:r>
      <w:r>
        <w:rPr>
          <w:rFonts w:cs="Verdana"/>
          <w:sz w:val="18"/>
          <w:szCs w:val="18"/>
        </w:rPr>
        <w:t>kiego prawa zapisów międzynarodowej Konwencji o pracy na morzu (tzw. Konwencji MLC), która weszła w życie 20 grudnia 2013 r. dotyczy marynarzy zatrudnionych na statkach morskich o polskiej przynależności, pływających w żegludze międzynarodowej, po przeprac</w:t>
      </w:r>
      <w:r>
        <w:rPr>
          <w:rFonts w:cs="Verdana"/>
          <w:sz w:val="18"/>
          <w:szCs w:val="18"/>
        </w:rPr>
        <w:t>owaniu na nich poza terytorium Polski więcej niż 183 dni w roku podatkowym. (vide art. 21 ust. 1 pkt 23 dodany przez art. 118 pkt 1 ustawy z dnia 5 sierpnia 2015 r. o pracy na morzu Dz. U. z 2015 r. Nr 1569.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20. Sąd zgodził się również z organem podatkowym</w:t>
      </w:r>
      <w:r>
        <w:rPr>
          <w:rFonts w:cs="Verdana"/>
          <w:sz w:val="18"/>
          <w:szCs w:val="18"/>
        </w:rPr>
        <w:t xml:space="preserve">, iż w zaskarżonym wyroku nie odniesiono się </w:t>
      </w:r>
      <w:r>
        <w:rPr>
          <w:rFonts w:cs="Verdana"/>
          <w:sz w:val="18"/>
          <w:szCs w:val="18"/>
        </w:rPr>
        <w:lastRenderedPageBreak/>
        <w:t>do celów wprowadzenia ulgi abolicyjnej, która miała na celu przeciwdziałać skutkom związanym z "niesprawiedliwością " (a przynajmniej z takim odczuciem społecznym) stosowania metody zaliczenia, przez zastąpienie</w:t>
      </w:r>
      <w:r>
        <w:rPr>
          <w:rFonts w:cs="Verdana"/>
          <w:sz w:val="18"/>
          <w:szCs w:val="18"/>
        </w:rPr>
        <w:t xml:space="preserve"> jej zasadą wyłączenia z progresją. Wprowadzenie do u.p.d.o.f. ulgi abolicyjnej w art. 27g ustawy miało za zadanie zniwelowanie różnic w opodatkowaniu podatkiem dochodowym podatników osiągających przychody za granicą Polski, które to różnice wynikały z zas</w:t>
      </w:r>
      <w:r>
        <w:rPr>
          <w:rFonts w:cs="Verdana"/>
          <w:sz w:val="18"/>
          <w:szCs w:val="18"/>
        </w:rPr>
        <w:t>tosowania różnych metod unikania podwójnego opodatkowania. Uznać należy, że przepis art. 27g u.p.d.o.f., który in extenso odsyła do art. 27 ust. 9 ww. ustawy jest immanentnie związany z całą ustawą z dnia 25 lipca 2008 r. o szczególnych rozwiązaniach dla p</w:t>
      </w:r>
      <w:r>
        <w:rPr>
          <w:rFonts w:cs="Verdana"/>
          <w:sz w:val="18"/>
          <w:szCs w:val="18"/>
        </w:rPr>
        <w:t>odatników uzyskujących niektóre przychody poza terytorium Rzeczpospolitej Polskiej. W ocenie Sądu ustawa abolicyjna, w tym ulga abolicyjna nie ma jednak zastosowania w sytuacji, jak ta będąca przedmiotem sporu, kiedy następuje wyłączenie dochodów z systemu</w:t>
      </w:r>
      <w:r>
        <w:rPr>
          <w:rFonts w:cs="Verdana"/>
          <w:sz w:val="18"/>
          <w:szCs w:val="18"/>
        </w:rPr>
        <w:t xml:space="preserve"> opodatkowania danego państwa a zastosowanie abolicji sprowadzałoby się do rezygnacji z opodatkowania. Sąd przyznał rację organowi podatkowemu, że mając na uwadze cel wprowadzenia ulgi abolicyjnej, stwierdzić należy, że "abolicja podatkowa" nie prowadzi do</w:t>
      </w:r>
      <w:r>
        <w:rPr>
          <w:rFonts w:cs="Verdana"/>
          <w:sz w:val="18"/>
          <w:szCs w:val="18"/>
        </w:rPr>
        <w:t xml:space="preserve"> całkowitego zniesienia obowiązku podatkowego, lecz do przeciwdziałania podwójnemu wysokiemu opodatkowaniu. A co za tym idzie zapłata podatku za granicą jest jedną z nadrzędnych przesłanek do tego, aby podatnik mógł skorzystać z tzw. abolicji podatkowej.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</w:t>
      </w:r>
      <w:r>
        <w:rPr>
          <w:rFonts w:cs="Verdana"/>
          <w:sz w:val="18"/>
          <w:szCs w:val="18"/>
        </w:rPr>
        <w:t>1. Reasumując w ocenie Naczelnego Sądu Administracyjnego Sąd pierwszej instancji poprzez niewłaściwe zastosowanie art. 27g ust. 1 i ust. 2 u.p.d.o.f. w zw. z art. 14 ust. 3 i art. 3 ust. 1 lit. g, art. 22 ust. 1it. d) Konwencji między Rzecząpospolitą Polsk</w:t>
      </w:r>
      <w:r>
        <w:rPr>
          <w:rFonts w:cs="Verdana"/>
          <w:sz w:val="18"/>
          <w:szCs w:val="18"/>
        </w:rPr>
        <w:t>ą a Królestwem Norwegii w sprawie unikania podwójnego opodatkowania i zapobiegania uchylaniu się od opodatkowania w zakresie podatków od dochodu (Dz. U. z 2010 r. Nr 134, poz. 899), zmienionej Protokołem z dnia 5 lipca 2012 r. (Dz. U. z 2013 r. poz. 680) n</w:t>
      </w:r>
      <w:r>
        <w:rPr>
          <w:rFonts w:cs="Verdana"/>
          <w:sz w:val="18"/>
          <w:szCs w:val="18"/>
        </w:rPr>
        <w:t>aruszył przepisy prawa materialnego. Błędny jest przy tym pogląd Sądu pierwszej instancji, że przepis art. 27g ust. 2 u.p.d.o.f. powinien być zastosowany przez organy podatkowe, gdy podatnik jest zwolniony z płacenia podatku w Norwegii z tytułu zatrudnieni</w:t>
      </w:r>
      <w:r>
        <w:rPr>
          <w:rFonts w:cs="Verdana"/>
          <w:sz w:val="18"/>
          <w:szCs w:val="18"/>
        </w:rPr>
        <w:t>a na statku norweskim, w tym także przy poborze zaliczek na podatek dochodowy od osób fizycznych - w konsekwencji, bowiem sprowadza się on do bezpodstawnego, całkowitego zwolnienia ograniczonej grupy podatników z zobowiązania podatkowego. Tym samym narusze</w:t>
      </w:r>
      <w:r>
        <w:rPr>
          <w:rFonts w:cs="Verdana"/>
          <w:sz w:val="18"/>
          <w:szCs w:val="18"/>
        </w:rPr>
        <w:t>nia zasad konstytucyjnych, w tym zasady równego traktowania.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22. Bezzasadny jest natomiast zarzut naruszenia art. 141 § 4 p.p.s.a. Stosownie do tego przepisu uzasadnienie wyroku powinno zawierać zwięzłe przedstawienie stanu sprawy, zarzutów podniesionych w</w:t>
      </w:r>
      <w:r>
        <w:rPr>
          <w:rFonts w:cs="Verdana"/>
          <w:sz w:val="18"/>
          <w:szCs w:val="18"/>
        </w:rPr>
        <w:t xml:space="preserve"> skardze, stanowisk pozostałych stron, podstawę prawną rozstrzygnięcia oraz jej wyjaśnienie. Uzasadnienie zaskarżonego wyroku zawiera wszystkie te elementy, adekwatnie do wyniku dokonanej przez Sąd pierwszej instancji kontroli legalności kwestionowanej dec</w:t>
      </w:r>
      <w:r>
        <w:rPr>
          <w:rFonts w:cs="Verdana"/>
          <w:sz w:val="18"/>
          <w:szCs w:val="18"/>
        </w:rPr>
        <w:t>yzji. Sam fakt, że wynik tej kontroli jest wadliwy nie oznacza zaś naruszenia art. 141 § 4 p.p.s.a. Nie ulega bowiem wątpliwości, iż kwestia ograniczenia poboru zaliczek na podatek dochodowy była ściśle związana z wykładnią powyższych przepisów prawa mater</w:t>
      </w:r>
      <w:r>
        <w:rPr>
          <w:rFonts w:cs="Verdana"/>
          <w:sz w:val="18"/>
          <w:szCs w:val="18"/>
        </w:rPr>
        <w:t>ialnego.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23. Rozpoznając ponownie sprawę Wojewódzki Sąd Administracyjny odniesie się do wszystkich jej aspektów, uwzględniając w swoim stanowisku powyższe uwagi.</w:t>
      </w:r>
    </w:p>
    <w:p w:rsidR="00000000" w:rsidRDefault="005E01FD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24. Z tych względów Naczelny Sąd Administracyjny, na podstawie art. 185 § 1 p.p.s.a., orzekł j</w:t>
      </w:r>
      <w:r>
        <w:rPr>
          <w:rFonts w:cs="Verdana"/>
          <w:sz w:val="18"/>
          <w:szCs w:val="18"/>
        </w:rPr>
        <w:t>ak w sentencji. O kosztach postępowania kasacyjnego orzeczono na podstawie art. 203 pkt 2 p.p.s.a.</w:t>
      </w:r>
    </w:p>
    <w:p w:rsidR="00000000" w:rsidRDefault="005E01FD">
      <w:pPr>
        <w:rPr>
          <w:rFonts w:cs="Verdana"/>
          <w:sz w:val="18"/>
          <w:szCs w:val="18"/>
        </w:rPr>
      </w:pPr>
    </w:p>
    <w:p w:rsidR="00000000" w:rsidRDefault="005E01FD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1986416</w:t>
      </w:r>
    </w:p>
    <w:p w:rsidR="005E01FD" w:rsidRDefault="005E01FD">
      <w:pPr>
        <w:rPr>
          <w:rFonts w:cs="Verdana"/>
          <w:sz w:val="18"/>
          <w:szCs w:val="18"/>
        </w:rPr>
      </w:pPr>
    </w:p>
    <w:sectPr w:rsidR="005E01F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D6DCA"/>
    <w:rsid w:val="005E01FD"/>
    <w:rsid w:val="00CD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8090</Words>
  <Characters>48541</Characters>
  <Application>Microsoft Office Word</Application>
  <DocSecurity>0</DocSecurity>
  <Lines>404</Lines>
  <Paragraphs>113</Paragraphs>
  <ScaleCrop>false</ScaleCrop>
  <Company/>
  <LinksUpToDate>false</LinksUpToDate>
  <CharactersWithSpaces>56518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dcterms:created xsi:type="dcterms:W3CDTF">2017-10-17T15:34:00Z</dcterms:created>
  <dcterms:modified xsi:type="dcterms:W3CDTF">2017-10-17T15:34:00Z</dcterms:modified>
</cp:coreProperties>
</file>