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23" w:rsidRDefault="00DA6523" w:rsidP="00DA6523"/>
    <w:tbl>
      <w:tblPr>
        <w:tblW w:w="960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7196"/>
      </w:tblGrid>
      <w:tr w:rsidR="00DA6523" w:rsidRPr="00E57F34" w:rsidTr="00F271C8">
        <w:tc>
          <w:tcPr>
            <w:tcW w:w="2404" w:type="dxa"/>
            <w:shd w:val="clear" w:color="auto" w:fill="FFFFFF"/>
          </w:tcPr>
          <w:p w:rsidR="00DA6523" w:rsidRPr="007132E7" w:rsidRDefault="007132E7" w:rsidP="00920CC1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N</w:t>
            </w:r>
            <w:r w:rsidR="00190647" w:rsidRPr="007132E7">
              <w:rPr>
                <w:rFonts w:eastAsia="Garamond"/>
                <w:b/>
                <w:bCs/>
              </w:rPr>
              <w:t>azwa jednostki</w:t>
            </w:r>
          </w:p>
        </w:tc>
        <w:tc>
          <w:tcPr>
            <w:tcW w:w="7196" w:type="dxa"/>
            <w:shd w:val="clear" w:color="auto" w:fill="FFFFFF"/>
          </w:tcPr>
          <w:p w:rsidR="00DA6523" w:rsidRPr="007132E7" w:rsidRDefault="00DA6523" w:rsidP="007132E7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  <w:r w:rsidRPr="007132E7">
              <w:rPr>
                <w:rFonts w:eastAsia="Garamond"/>
                <w:b/>
                <w:bCs/>
              </w:rPr>
              <w:t>Instytut Historii, Wydział Nauk Humanistycznych</w:t>
            </w:r>
          </w:p>
        </w:tc>
      </w:tr>
      <w:tr w:rsidR="00DA6523" w:rsidRPr="00E57F34" w:rsidTr="00F271C8">
        <w:tc>
          <w:tcPr>
            <w:tcW w:w="2404" w:type="dxa"/>
            <w:shd w:val="clear" w:color="auto" w:fill="FFFFFF"/>
          </w:tcPr>
          <w:p w:rsidR="00F271C8" w:rsidRPr="007132E7" w:rsidRDefault="007132E7" w:rsidP="00F271C8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N</w:t>
            </w:r>
            <w:r w:rsidR="00F271C8" w:rsidRPr="007132E7">
              <w:rPr>
                <w:rFonts w:eastAsia="Garamond"/>
                <w:b/>
                <w:bCs/>
              </w:rPr>
              <w:t>azwa kierunku (specjalności)</w:t>
            </w:r>
          </w:p>
          <w:p w:rsidR="00DA6523" w:rsidRPr="007132E7" w:rsidRDefault="00DA6523" w:rsidP="00920CC1">
            <w:pPr>
              <w:autoSpaceDE w:val="0"/>
              <w:spacing w:after="120"/>
              <w:rPr>
                <w:rFonts w:eastAsia="Garamond"/>
                <w:b/>
                <w:bCs/>
              </w:rPr>
            </w:pPr>
          </w:p>
        </w:tc>
        <w:tc>
          <w:tcPr>
            <w:tcW w:w="7196" w:type="dxa"/>
            <w:shd w:val="clear" w:color="auto" w:fill="FFFFFF"/>
          </w:tcPr>
          <w:p w:rsidR="007132E7" w:rsidRDefault="007132E7" w:rsidP="007132E7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</w:p>
          <w:p w:rsidR="00DA6523" w:rsidRPr="007132E7" w:rsidRDefault="00DA6523" w:rsidP="007132E7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  <w:r w:rsidRPr="007132E7">
              <w:rPr>
                <w:rFonts w:eastAsia="Garamond"/>
                <w:b/>
                <w:bCs/>
              </w:rPr>
              <w:t>Historia – studia licencjackie, specjalność: Archiwistyka i zarządzanie dokumentacją</w:t>
            </w:r>
          </w:p>
        </w:tc>
      </w:tr>
      <w:tr w:rsidR="00DA6523" w:rsidRPr="00E57F34" w:rsidTr="00F271C8">
        <w:tc>
          <w:tcPr>
            <w:tcW w:w="2404" w:type="dxa"/>
            <w:shd w:val="clear" w:color="auto" w:fill="FFFFFF"/>
          </w:tcPr>
          <w:p w:rsidR="00F271C8" w:rsidRPr="007132E7" w:rsidRDefault="007132E7" w:rsidP="00F271C8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N</w:t>
            </w:r>
            <w:r w:rsidR="00F271C8" w:rsidRPr="007132E7">
              <w:rPr>
                <w:rFonts w:eastAsia="Garamond"/>
                <w:b/>
                <w:bCs/>
              </w:rPr>
              <w:t>azwa przedmiotu</w:t>
            </w:r>
          </w:p>
          <w:p w:rsidR="00DA6523" w:rsidRPr="007132E7" w:rsidRDefault="00DA6523" w:rsidP="00920CC1">
            <w:pPr>
              <w:autoSpaceDE w:val="0"/>
              <w:spacing w:after="120"/>
              <w:rPr>
                <w:rFonts w:eastAsia="Garamond"/>
                <w:b/>
                <w:bCs/>
              </w:rPr>
            </w:pPr>
          </w:p>
        </w:tc>
        <w:tc>
          <w:tcPr>
            <w:tcW w:w="7196" w:type="dxa"/>
            <w:shd w:val="clear" w:color="auto" w:fill="FFFFFF"/>
          </w:tcPr>
          <w:p w:rsidR="00B30D28" w:rsidRDefault="00B30D28" w:rsidP="00B30D28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</w:p>
          <w:p w:rsidR="00DA6523" w:rsidRPr="007132E7" w:rsidRDefault="00AB4950" w:rsidP="00B30D28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  <w:r w:rsidRPr="007132E7">
              <w:rPr>
                <w:rFonts w:eastAsia="Garamond"/>
                <w:b/>
                <w:bCs/>
              </w:rPr>
              <w:t>D</w:t>
            </w:r>
            <w:r w:rsidR="00DA6523" w:rsidRPr="007132E7">
              <w:rPr>
                <w:rFonts w:eastAsia="Garamond"/>
                <w:b/>
                <w:bCs/>
              </w:rPr>
              <w:t>igitalizacja zasobów archiwalnych</w:t>
            </w:r>
            <w:r w:rsidR="00925F97">
              <w:rPr>
                <w:rFonts w:eastAsia="Garamond"/>
                <w:b/>
                <w:bCs/>
              </w:rPr>
              <w:t xml:space="preserve"> (laboratorium)</w:t>
            </w:r>
          </w:p>
        </w:tc>
      </w:tr>
      <w:tr w:rsidR="00DA6523" w:rsidRPr="00E57F34" w:rsidTr="00F271C8">
        <w:tc>
          <w:tcPr>
            <w:tcW w:w="2404" w:type="dxa"/>
            <w:shd w:val="clear" w:color="auto" w:fill="FFFFFF"/>
          </w:tcPr>
          <w:p w:rsidR="00DA6523" w:rsidRPr="007132E7" w:rsidRDefault="007132E7" w:rsidP="00920CC1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P</w:t>
            </w:r>
            <w:r w:rsidR="00F271C8" w:rsidRPr="007132E7">
              <w:rPr>
                <w:rFonts w:eastAsia="Garamond"/>
                <w:b/>
                <w:bCs/>
              </w:rPr>
              <w:t>rzedmioty wprowadzające (</w:t>
            </w:r>
            <w:proofErr w:type="spellStart"/>
            <w:r w:rsidR="00F271C8" w:rsidRPr="007132E7">
              <w:rPr>
                <w:rFonts w:eastAsia="Garamond"/>
                <w:b/>
                <w:bCs/>
                <w:i/>
              </w:rPr>
              <w:t>prerekwizyty</w:t>
            </w:r>
            <w:proofErr w:type="spellEnd"/>
            <w:r w:rsidR="00F271C8" w:rsidRPr="007132E7">
              <w:rPr>
                <w:rFonts w:eastAsia="Garamond"/>
                <w:b/>
                <w:bCs/>
              </w:rPr>
              <w:t>) oraz wymagania wstępne</w:t>
            </w:r>
          </w:p>
        </w:tc>
        <w:tc>
          <w:tcPr>
            <w:tcW w:w="7196" w:type="dxa"/>
            <w:shd w:val="clear" w:color="auto" w:fill="FFFFFF"/>
          </w:tcPr>
          <w:p w:rsidR="00B30D28" w:rsidRDefault="00B30D28" w:rsidP="00920CC1">
            <w:pPr>
              <w:autoSpaceDE w:val="0"/>
              <w:spacing w:after="120"/>
              <w:jc w:val="both"/>
              <w:rPr>
                <w:rFonts w:eastAsia="Garamond"/>
                <w:bCs/>
              </w:rPr>
            </w:pPr>
          </w:p>
          <w:p w:rsidR="00DA6523" w:rsidRPr="003E499C" w:rsidRDefault="00C5098A" w:rsidP="00920CC1">
            <w:pPr>
              <w:autoSpaceDE w:val="0"/>
              <w:spacing w:after="120"/>
              <w:jc w:val="both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>B</w:t>
            </w:r>
            <w:r w:rsidR="00DA6523">
              <w:rPr>
                <w:rFonts w:eastAsia="Garamond"/>
                <w:bCs/>
              </w:rPr>
              <w:t>rak</w:t>
            </w:r>
          </w:p>
        </w:tc>
      </w:tr>
      <w:tr w:rsidR="00DA6523" w:rsidRPr="00E57F34" w:rsidTr="00F271C8">
        <w:tc>
          <w:tcPr>
            <w:tcW w:w="2404" w:type="dxa"/>
            <w:shd w:val="clear" w:color="auto" w:fill="FFFFFF"/>
          </w:tcPr>
          <w:p w:rsidR="00DA6523" w:rsidRPr="007132E7" w:rsidRDefault="007132E7" w:rsidP="00920CC1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L</w:t>
            </w:r>
            <w:r w:rsidR="00F271C8" w:rsidRPr="007132E7">
              <w:rPr>
                <w:rFonts w:eastAsia="Garamond"/>
                <w:b/>
                <w:bCs/>
              </w:rPr>
              <w:t>iczba godzin zajęć dydaktycznych</w:t>
            </w:r>
          </w:p>
        </w:tc>
        <w:tc>
          <w:tcPr>
            <w:tcW w:w="7196" w:type="dxa"/>
            <w:shd w:val="clear" w:color="auto" w:fill="FFFFFF"/>
          </w:tcPr>
          <w:p w:rsidR="00DA6523" w:rsidRPr="00E57F34" w:rsidRDefault="00DA6523" w:rsidP="00B30D28">
            <w:pPr>
              <w:autoSpaceDE w:val="0"/>
              <w:spacing w:after="120"/>
              <w:jc w:val="center"/>
              <w:rPr>
                <w:rFonts w:eastAsia="Garamond"/>
              </w:rPr>
            </w:pPr>
            <w:r>
              <w:rPr>
                <w:rFonts w:eastAsia="Garamond"/>
                <w:bCs/>
              </w:rPr>
              <w:t>30</w:t>
            </w:r>
          </w:p>
        </w:tc>
      </w:tr>
      <w:tr w:rsidR="007132E7" w:rsidRPr="00E57F34" w:rsidTr="00350D81">
        <w:tc>
          <w:tcPr>
            <w:tcW w:w="2404" w:type="dxa"/>
            <w:shd w:val="clear" w:color="auto" w:fill="FFFFFF"/>
          </w:tcPr>
          <w:p w:rsidR="007132E7" w:rsidRPr="007132E7" w:rsidRDefault="007132E7" w:rsidP="00920CC1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L</w:t>
            </w:r>
            <w:r w:rsidRPr="007132E7">
              <w:rPr>
                <w:rFonts w:eastAsia="Garamond"/>
                <w:b/>
                <w:bCs/>
              </w:rPr>
              <w:t>iczba punktów ECTS</w:t>
            </w:r>
          </w:p>
        </w:tc>
        <w:tc>
          <w:tcPr>
            <w:tcW w:w="7196" w:type="dxa"/>
            <w:shd w:val="clear" w:color="auto" w:fill="FFFFFF"/>
          </w:tcPr>
          <w:p w:rsidR="007132E7" w:rsidRPr="00E57F34" w:rsidRDefault="007132E7" w:rsidP="00B30D28">
            <w:pPr>
              <w:autoSpaceDE w:val="0"/>
              <w:spacing w:after="120"/>
              <w:jc w:val="center"/>
              <w:rPr>
                <w:rFonts w:eastAsia="Garamond"/>
              </w:rPr>
            </w:pPr>
            <w:r>
              <w:rPr>
                <w:rFonts w:eastAsia="Garamond"/>
              </w:rPr>
              <w:t>2</w:t>
            </w:r>
          </w:p>
        </w:tc>
      </w:tr>
      <w:tr w:rsidR="00DA6523" w:rsidRPr="00E57F34" w:rsidTr="00F271C8">
        <w:tc>
          <w:tcPr>
            <w:tcW w:w="2404" w:type="dxa"/>
            <w:shd w:val="clear" w:color="auto" w:fill="FFFFFF"/>
          </w:tcPr>
          <w:p w:rsidR="00513DB4" w:rsidRPr="007132E7" w:rsidRDefault="00513DB4" w:rsidP="00513DB4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7132E7">
              <w:rPr>
                <w:rFonts w:eastAsia="Garamond"/>
                <w:b/>
                <w:bCs/>
              </w:rPr>
              <w:t>Założenia i cele przedmiotu</w:t>
            </w:r>
          </w:p>
          <w:p w:rsidR="00DA6523" w:rsidRPr="007132E7" w:rsidRDefault="00DA6523" w:rsidP="00920CC1">
            <w:pPr>
              <w:autoSpaceDE w:val="0"/>
              <w:spacing w:after="120"/>
              <w:rPr>
                <w:rFonts w:eastAsia="Garamond"/>
                <w:b/>
                <w:bCs/>
              </w:rPr>
            </w:pPr>
          </w:p>
        </w:tc>
        <w:tc>
          <w:tcPr>
            <w:tcW w:w="7196" w:type="dxa"/>
            <w:shd w:val="clear" w:color="auto" w:fill="FFFFFF"/>
          </w:tcPr>
          <w:p w:rsidR="0091752C" w:rsidRDefault="0091752C" w:rsidP="0091752C">
            <w:pPr>
              <w:autoSpaceDE w:val="0"/>
              <w:spacing w:after="120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 xml:space="preserve">Celem zajęć jest zapoznanie studentów z wybranymi zagadnieniami z zakresu teorii i praktyki digitalizacji w Polsce w kontekście europejskim i światowym. </w:t>
            </w:r>
          </w:p>
          <w:p w:rsidR="00DA6523" w:rsidRPr="00E57F34" w:rsidRDefault="0091752C" w:rsidP="00572D3F">
            <w:pPr>
              <w:autoSpaceDE w:val="0"/>
              <w:spacing w:after="120"/>
              <w:jc w:val="both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>Po ukończeniu zajęć student zna instytucje odpowiedzialne za kształtowanie warunków</w:t>
            </w:r>
            <w:r w:rsidR="00572D3F">
              <w:rPr>
                <w:rFonts w:eastAsia="Garamond"/>
                <w:bCs/>
              </w:rPr>
              <w:t>,</w:t>
            </w:r>
            <w:r>
              <w:rPr>
                <w:rFonts w:eastAsia="Garamond"/>
                <w:bCs/>
              </w:rPr>
              <w:t xml:space="preserve"> standardów </w:t>
            </w:r>
            <w:r w:rsidR="00572D3F">
              <w:rPr>
                <w:rFonts w:eastAsia="Garamond"/>
                <w:bCs/>
              </w:rPr>
              <w:t xml:space="preserve">i </w:t>
            </w:r>
            <w:r>
              <w:rPr>
                <w:rFonts w:eastAsia="Garamond"/>
                <w:bCs/>
              </w:rPr>
              <w:t>przeb</w:t>
            </w:r>
            <w:r w:rsidR="00572D3F">
              <w:rPr>
                <w:rFonts w:eastAsia="Garamond"/>
                <w:bCs/>
              </w:rPr>
              <w:t xml:space="preserve">iegu digitalizacji oraz </w:t>
            </w:r>
            <w:r>
              <w:rPr>
                <w:rFonts w:eastAsia="Garamond"/>
                <w:bCs/>
              </w:rPr>
              <w:t xml:space="preserve">ich działalność i dokonania. Zna zaawansowanie procesu digitalizacji dóbr kultury w wybranych archiwach, bibliotekach i niektórych innych instytucjach kultury i umie korzystać z ich efektów. Zna społeczne (pozarządowe)  inicjatywy i programy dotyczące </w:t>
            </w:r>
            <w:r w:rsidR="00572D3F">
              <w:rPr>
                <w:rFonts w:eastAsia="Garamond"/>
                <w:bCs/>
              </w:rPr>
              <w:t xml:space="preserve">digitalizacji </w:t>
            </w:r>
            <w:r>
              <w:rPr>
                <w:rFonts w:eastAsia="Garamond"/>
                <w:bCs/>
              </w:rPr>
              <w:t>dóbr kultury i rozumie ich znaczenie dla społeczeństwa. Zna najważniejsze techniki digitalizacji, opracowania zbiorów kopii elektronicznych, w tym zagadnienie metadanych.</w:t>
            </w:r>
          </w:p>
        </w:tc>
      </w:tr>
      <w:tr w:rsidR="00DA6523" w:rsidRPr="00E57F34" w:rsidTr="00F271C8">
        <w:tc>
          <w:tcPr>
            <w:tcW w:w="2404" w:type="dxa"/>
            <w:shd w:val="clear" w:color="auto" w:fill="FFFFFF"/>
          </w:tcPr>
          <w:p w:rsidR="00DA6523" w:rsidRPr="007132E7" w:rsidRDefault="00513DB4" w:rsidP="00920CC1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7132E7">
              <w:rPr>
                <w:rFonts w:eastAsia="Garamond"/>
                <w:b/>
                <w:bCs/>
              </w:rPr>
              <w:t>Metody i pomoce dydaktyczne</w:t>
            </w:r>
          </w:p>
        </w:tc>
        <w:tc>
          <w:tcPr>
            <w:tcW w:w="7196" w:type="dxa"/>
            <w:shd w:val="clear" w:color="auto" w:fill="FFFFFF"/>
          </w:tcPr>
          <w:p w:rsidR="00DA6523" w:rsidRPr="00E57F34" w:rsidRDefault="00DA6523" w:rsidP="00920CC1">
            <w:pPr>
              <w:autoSpaceDE w:val="0"/>
              <w:spacing w:after="120"/>
              <w:jc w:val="both"/>
              <w:rPr>
                <w:rFonts w:eastAsia="Garamond"/>
              </w:rPr>
            </w:pPr>
            <w:r w:rsidRPr="00E57F34">
              <w:rPr>
                <w:rFonts w:eastAsia="Garamond"/>
              </w:rPr>
              <w:t>Zajęcia laboratoryjne w pracowni komputerowej.</w:t>
            </w:r>
          </w:p>
        </w:tc>
      </w:tr>
      <w:tr w:rsidR="00DA6523" w:rsidRPr="00E57F34" w:rsidTr="00F271C8">
        <w:tc>
          <w:tcPr>
            <w:tcW w:w="2404" w:type="dxa"/>
            <w:shd w:val="clear" w:color="auto" w:fill="FFFFFF"/>
          </w:tcPr>
          <w:p w:rsidR="00DA6523" w:rsidRPr="007132E7" w:rsidRDefault="00513DB4" w:rsidP="00920CC1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7132E7">
              <w:rPr>
                <w:rFonts w:eastAsia="Garamond"/>
                <w:b/>
                <w:bCs/>
              </w:rPr>
              <w:t xml:space="preserve">forma i warunki zaliczenia </w:t>
            </w:r>
            <w:bookmarkStart w:id="0" w:name="_GoBack"/>
            <w:bookmarkEnd w:id="0"/>
          </w:p>
        </w:tc>
        <w:tc>
          <w:tcPr>
            <w:tcW w:w="7196" w:type="dxa"/>
            <w:shd w:val="clear" w:color="auto" w:fill="FFFFFF"/>
          </w:tcPr>
          <w:p w:rsidR="00DA6523" w:rsidRPr="00E57F34" w:rsidRDefault="00DA6523" w:rsidP="00920CC1">
            <w:pPr>
              <w:autoSpaceDE w:val="0"/>
              <w:spacing w:after="120"/>
              <w:jc w:val="both"/>
              <w:rPr>
                <w:rFonts w:eastAsia="Garamond"/>
              </w:rPr>
            </w:pPr>
            <w:r w:rsidRPr="00E57F34">
              <w:rPr>
                <w:rFonts w:eastAsia="Garamond"/>
              </w:rPr>
              <w:t>Zaliczenie na podstawie udziału w zajęciach, aktywności i realizacji zadań wyznaczanych w ramach kolejnych jednostek ćwiczeniowych</w:t>
            </w:r>
            <w:r w:rsidR="00572D3F">
              <w:rPr>
                <w:rFonts w:eastAsia="Garamond"/>
              </w:rPr>
              <w:t>.</w:t>
            </w:r>
          </w:p>
        </w:tc>
      </w:tr>
      <w:tr w:rsidR="00DA6523" w:rsidRPr="00E57F34" w:rsidTr="00F271C8">
        <w:tc>
          <w:tcPr>
            <w:tcW w:w="2404" w:type="dxa"/>
            <w:shd w:val="clear" w:color="auto" w:fill="FFFFFF"/>
          </w:tcPr>
          <w:p w:rsidR="00513DB4" w:rsidRPr="007132E7" w:rsidRDefault="00513DB4" w:rsidP="00513DB4">
            <w:pPr>
              <w:autoSpaceDE w:val="0"/>
              <w:spacing w:after="120"/>
              <w:jc w:val="both"/>
              <w:rPr>
                <w:rFonts w:eastAsia="Garamond"/>
                <w:b/>
                <w:bCs/>
              </w:rPr>
            </w:pPr>
            <w:r w:rsidRPr="007132E7">
              <w:rPr>
                <w:rFonts w:eastAsia="Garamond"/>
                <w:b/>
                <w:bCs/>
              </w:rPr>
              <w:t>treści programowe</w:t>
            </w:r>
          </w:p>
          <w:p w:rsidR="00DA6523" w:rsidRPr="007132E7" w:rsidRDefault="00DA6523" w:rsidP="00920CC1">
            <w:pPr>
              <w:autoSpaceDE w:val="0"/>
              <w:spacing w:after="120"/>
              <w:jc w:val="both"/>
              <w:rPr>
                <w:rFonts w:eastAsia="Garamond"/>
                <w:b/>
                <w:bCs/>
              </w:rPr>
            </w:pPr>
          </w:p>
        </w:tc>
        <w:tc>
          <w:tcPr>
            <w:tcW w:w="7196" w:type="dxa"/>
            <w:shd w:val="clear" w:color="auto" w:fill="FFFFFF"/>
          </w:tcPr>
          <w:p w:rsidR="00FE3A57" w:rsidRPr="00FE3A57" w:rsidRDefault="00FE3A57" w:rsidP="00FE3A57">
            <w:pPr>
              <w:autoSpaceDE w:val="0"/>
              <w:spacing w:after="120"/>
              <w:jc w:val="both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 xml:space="preserve">Kierunki i etapy rozwoju digitalizacji zasobów archiwalnych w Polsce. </w:t>
            </w:r>
            <w:r w:rsidRPr="00FE3A57">
              <w:rPr>
                <w:rFonts w:eastAsia="Garamond"/>
                <w:bCs/>
              </w:rPr>
              <w:t xml:space="preserve">Standardy digitalizacji i ośrodki wiodące. </w:t>
            </w:r>
            <w:r w:rsidR="00B00C65">
              <w:rPr>
                <w:rFonts w:eastAsia="Garamond"/>
                <w:bCs/>
              </w:rPr>
              <w:t xml:space="preserve">Sprzęt i warunki techniczne digitalizacji. </w:t>
            </w:r>
            <w:r w:rsidRPr="00FE3A57">
              <w:rPr>
                <w:rFonts w:eastAsia="Garamond"/>
                <w:bCs/>
              </w:rPr>
              <w:t xml:space="preserve">Problem meta danych. Digitalizacja zasobów archiwów państwowych. Digitalizacja zasobów archiwów kościelnych. Digitalizacja zasobów innych wybranych instytucji i stowarzyszeń. Udostępnianie zbiorów </w:t>
            </w:r>
            <w:proofErr w:type="spellStart"/>
            <w:r w:rsidRPr="00FE3A57">
              <w:rPr>
                <w:rFonts w:eastAsia="Garamond"/>
                <w:bCs/>
              </w:rPr>
              <w:t>zdigitalizowanych</w:t>
            </w:r>
            <w:proofErr w:type="spellEnd"/>
            <w:r w:rsidRPr="00FE3A57">
              <w:rPr>
                <w:rFonts w:eastAsia="Garamond"/>
                <w:bCs/>
              </w:rPr>
              <w:t xml:space="preserve"> w Polsce i UE.</w:t>
            </w:r>
          </w:p>
        </w:tc>
      </w:tr>
      <w:tr w:rsidR="0091752C" w:rsidRPr="00E57F34" w:rsidTr="00F271C8">
        <w:tc>
          <w:tcPr>
            <w:tcW w:w="2404" w:type="dxa"/>
            <w:shd w:val="clear" w:color="auto" w:fill="FFFFFF"/>
          </w:tcPr>
          <w:p w:rsidR="00513DB4" w:rsidRPr="007132E7" w:rsidRDefault="00513DB4" w:rsidP="00513DB4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7132E7">
              <w:rPr>
                <w:rFonts w:eastAsia="Garamond"/>
                <w:b/>
                <w:bCs/>
              </w:rPr>
              <w:t>literatura podstawowa i uzupełniająca</w:t>
            </w:r>
          </w:p>
          <w:p w:rsidR="0091752C" w:rsidRPr="007132E7" w:rsidRDefault="0091752C" w:rsidP="00920CC1">
            <w:pPr>
              <w:autoSpaceDE w:val="0"/>
              <w:spacing w:after="120"/>
              <w:jc w:val="both"/>
              <w:rPr>
                <w:rFonts w:eastAsia="Garamond"/>
                <w:b/>
                <w:bCs/>
              </w:rPr>
            </w:pPr>
          </w:p>
        </w:tc>
        <w:tc>
          <w:tcPr>
            <w:tcW w:w="7196" w:type="dxa"/>
            <w:shd w:val="clear" w:color="auto" w:fill="FFFFFF"/>
          </w:tcPr>
          <w:p w:rsidR="0091752C" w:rsidRPr="00E57F34" w:rsidRDefault="00925F97" w:rsidP="00CB2F76">
            <w:pPr>
              <w:autoSpaceDE w:val="0"/>
              <w:spacing w:after="120"/>
              <w:jc w:val="both"/>
              <w:rPr>
                <w:rFonts w:eastAsia="Garamond"/>
              </w:rPr>
            </w:pPr>
            <w:hyperlink r:id="rId6" w:tgtFrame="_blank" w:history="1">
              <w:r w:rsidR="0091752C">
                <w:rPr>
                  <w:rStyle w:val="Hipercze"/>
                </w:rPr>
                <w:t>http://www.djvu.com.pl/galeria/UJ/Gazety_czasopisma.php</w:t>
              </w:r>
            </w:hyperlink>
            <w:r w:rsidR="0091752C">
              <w:br/>
            </w:r>
            <w:r w:rsidR="0091752C">
              <w:br/>
            </w:r>
            <w:hyperlink r:id="rId7" w:tgtFrame="_blank" w:history="1">
              <w:r w:rsidR="0091752C">
                <w:rPr>
                  <w:rStyle w:val="Hipercze"/>
                </w:rPr>
                <w:t>http://www.wbc.poznan.pl/Content/266/daniel.html</w:t>
              </w:r>
            </w:hyperlink>
            <w:r w:rsidR="0091752C">
              <w:br/>
            </w:r>
            <w:r w:rsidR="0091752C">
              <w:br/>
            </w:r>
            <w:hyperlink r:id="rId8" w:tgtFrame="_blank" w:history="1">
              <w:r w:rsidR="0091752C">
                <w:rPr>
                  <w:rStyle w:val="Hipercze"/>
                </w:rPr>
                <w:t>http://www.nina.gov.pl/docs/instytut/ekspertyza-oddolna-digitalizacja.-partycypacyjny-wymiar-procesu-digitalizacji-dziedzictwa..pdf</w:t>
              </w:r>
            </w:hyperlink>
            <w:r w:rsidR="0091752C">
              <w:br/>
            </w:r>
            <w:r w:rsidR="0091752C">
              <w:br/>
            </w:r>
            <w:hyperlink r:id="rId9" w:tgtFrame="_blank" w:history="1">
              <w:r w:rsidR="0091752C">
                <w:rPr>
                  <w:rStyle w:val="Hipercze"/>
                </w:rPr>
                <w:t>http://bcpw.bg.pw.edu.pl/Content/1262/BG_Stand_w_proc_digit.pdf</w:t>
              </w:r>
            </w:hyperlink>
            <w:r w:rsidR="0091752C">
              <w:br/>
            </w:r>
            <w:r w:rsidR="0091752C">
              <w:lastRenderedPageBreak/>
              <w:br/>
            </w:r>
            <w:hyperlink r:id="rId10" w:tgtFrame="_blank" w:history="1">
              <w:r w:rsidR="0091752C">
                <w:rPr>
                  <w:rStyle w:val="Hipercze"/>
                </w:rPr>
                <w:t>http://www.google.pl/url?sa=t&amp;rct=j&amp;q=digitalizacja%20przepisy&amp;source=web&amp;cd=11&amp;ved=0CCQQFjAAOAo&amp;url=http%3A%2F%2Fwww.nimoz.pl%2Fpobierz%2F167.html&amp;ei=xl6mTuWOEsa3hQfhsaHyDQ&amp;usg=AFQjCNFDpBs8YRvuzNe6Eae5qAHwTrhRaA&amp;cad=rja</w:t>
              </w:r>
            </w:hyperlink>
          </w:p>
        </w:tc>
      </w:tr>
      <w:tr w:rsidR="007132E7" w:rsidRPr="00E57F34" w:rsidTr="00321314">
        <w:tc>
          <w:tcPr>
            <w:tcW w:w="2404" w:type="dxa"/>
            <w:shd w:val="clear" w:color="auto" w:fill="FFFFFF"/>
          </w:tcPr>
          <w:p w:rsidR="007132E7" w:rsidRPr="007132E7" w:rsidRDefault="007132E7" w:rsidP="007132E7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lastRenderedPageBreak/>
              <w:t>O</w:t>
            </w:r>
            <w:r w:rsidRPr="007132E7">
              <w:rPr>
                <w:rFonts w:eastAsia="Garamond"/>
                <w:b/>
                <w:bCs/>
              </w:rPr>
              <w:t>soba prowadząca zajęcia</w:t>
            </w:r>
            <w:r>
              <w:rPr>
                <w:rFonts w:eastAsia="Garamond"/>
                <w:b/>
                <w:bCs/>
              </w:rPr>
              <w:t xml:space="preserve"> (autor sylabusa)</w:t>
            </w:r>
          </w:p>
        </w:tc>
        <w:tc>
          <w:tcPr>
            <w:tcW w:w="7196" w:type="dxa"/>
            <w:shd w:val="clear" w:color="auto" w:fill="FFFFFF"/>
          </w:tcPr>
          <w:p w:rsidR="007132E7" w:rsidRDefault="007132E7" w:rsidP="007132E7">
            <w:pPr>
              <w:keepNext/>
              <w:tabs>
                <w:tab w:val="left" w:pos="432"/>
              </w:tabs>
              <w:autoSpaceDE w:val="0"/>
              <w:spacing w:after="120"/>
              <w:jc w:val="center"/>
              <w:rPr>
                <w:rFonts w:eastAsia="Garamond"/>
                <w:b/>
              </w:rPr>
            </w:pPr>
          </w:p>
          <w:p w:rsidR="007132E7" w:rsidRPr="007132E7" w:rsidRDefault="007132E7" w:rsidP="007132E7">
            <w:pPr>
              <w:keepNext/>
              <w:tabs>
                <w:tab w:val="left" w:pos="432"/>
              </w:tabs>
              <w:autoSpaceDE w:val="0"/>
              <w:spacing w:after="120"/>
              <w:jc w:val="center"/>
              <w:rPr>
                <w:rFonts w:eastAsia="Garamond"/>
                <w:b/>
              </w:rPr>
            </w:pPr>
            <w:r w:rsidRPr="007132E7">
              <w:rPr>
                <w:rFonts w:eastAsia="Garamond"/>
                <w:b/>
              </w:rPr>
              <w:t>Ks. dr hab. Grzegorz Bujak</w:t>
            </w:r>
          </w:p>
        </w:tc>
      </w:tr>
    </w:tbl>
    <w:p w:rsidR="00DA6523" w:rsidRDefault="00DA6523" w:rsidP="00DA6523"/>
    <w:p w:rsidR="00DA6523" w:rsidRDefault="00DA6523" w:rsidP="00DA6523"/>
    <w:p w:rsidR="00DA6523" w:rsidRDefault="00DA6523" w:rsidP="00DA6523"/>
    <w:p w:rsidR="00DA6523" w:rsidRDefault="00DA6523" w:rsidP="00DA6523"/>
    <w:p w:rsidR="00DA6523" w:rsidRDefault="00DA6523" w:rsidP="00DA6523"/>
    <w:p w:rsidR="00854556" w:rsidRDefault="00854556"/>
    <w:sectPr w:rsidR="00854556" w:rsidSect="00E9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9CB"/>
    <w:multiLevelType w:val="hybridMultilevel"/>
    <w:tmpl w:val="4C606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23"/>
    <w:rsid w:val="00190647"/>
    <w:rsid w:val="002471B1"/>
    <w:rsid w:val="00310D07"/>
    <w:rsid w:val="003C427E"/>
    <w:rsid w:val="00513DB4"/>
    <w:rsid w:val="00572D3F"/>
    <w:rsid w:val="005D3DAB"/>
    <w:rsid w:val="007132E7"/>
    <w:rsid w:val="00854556"/>
    <w:rsid w:val="0091752C"/>
    <w:rsid w:val="00925F97"/>
    <w:rsid w:val="00AB4950"/>
    <w:rsid w:val="00B00C65"/>
    <w:rsid w:val="00B30D28"/>
    <w:rsid w:val="00C5098A"/>
    <w:rsid w:val="00D57367"/>
    <w:rsid w:val="00DA6523"/>
    <w:rsid w:val="00F271C8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A65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65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rsid w:val="00DA65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A65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65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rsid w:val="00DA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na.gov.pl/docs/instytut/ekspertyza-oddolna-digitalizacja.-partycypacyjny-wymiar-procesu-digitalizacji-dziedzictwa.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bc.poznan.pl/Content/266/danie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vu.com.pl/galeria/UJ/Gazety_czasopisma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pl/url?sa=t&amp;rct=j&amp;q=digitalizacja%20przepisy&amp;source=web&amp;cd=11&amp;ved=0CCQQFjAAOAo&amp;url=http%3A%2F%2Fwww.nimoz.pl%2Fpobierz%2F167.html&amp;ei=xl6mTuWOEsa3hQfhsaHyDQ&amp;usg=AFQjCNFDpBs8YRvuzNe6Eae5qAHwTrhRaA&amp;cad=r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cpw.bg.pw.edu.pl/Content/1262/BG_Stand_w_proc_digi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Ewa</cp:lastModifiedBy>
  <cp:revision>3</cp:revision>
  <dcterms:created xsi:type="dcterms:W3CDTF">2012-12-02T16:33:00Z</dcterms:created>
  <dcterms:modified xsi:type="dcterms:W3CDTF">2012-12-02T16:33:00Z</dcterms:modified>
</cp:coreProperties>
</file>