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7133"/>
      </w:tblGrid>
      <w:tr w:rsidR="005C5BF0" w:rsidRPr="003305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Instytut Historii, Wydział Nauk Humanistycznych</w:t>
            </w: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5E8" w:rsidRDefault="003305E8">
            <w:pPr>
              <w:spacing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F0" w:rsidRPr="003305E8" w:rsidRDefault="003305E8">
            <w:pPr>
              <w:spacing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05E8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stacjonarne studia II stopnia</w:t>
            </w: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5E8" w:rsidRDefault="003305E8" w:rsidP="003305E8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Seminarium magisterskie:</w:t>
            </w:r>
          </w:p>
          <w:p w:rsidR="005C5BF0" w:rsidRPr="003305E8" w:rsidRDefault="003305E8" w:rsidP="003305E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Dzieje myśli</w:t>
            </w:r>
            <w:r w:rsidRPr="00330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politycznej XX wieku i historia polskiego wychodźstwa.</w:t>
            </w: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Przedmioty wprowadzające (</w:t>
            </w:r>
            <w:proofErr w:type="spellStart"/>
            <w:r w:rsidRPr="003305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prerekwizyty</w:t>
            </w:r>
            <w:proofErr w:type="spellEnd"/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5C5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F0" w:rsidRPr="003305E8" w:rsidRDefault="0033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Times New Roman" w:hAnsi="Times New Roman" w:cs="Times New Roman"/>
                <w:sz w:val="24"/>
                <w:szCs w:val="24"/>
              </w:rPr>
              <w:t>Znajomość podstawowej faktografii z historii świata w XX wieku.</w:t>
            </w:r>
          </w:p>
          <w:p w:rsidR="005C5BF0" w:rsidRPr="003305E8" w:rsidRDefault="005C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5C5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F0" w:rsidRPr="003305E8" w:rsidRDefault="003305E8" w:rsidP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Times New Roman" w:hAnsi="Times New Roman" w:cs="Times New Roman"/>
                <w:sz w:val="24"/>
                <w:szCs w:val="24"/>
              </w:rPr>
              <w:t>Napisanie pracy magisterskiej dzięki zdobytym umiejętnościom posługiwania</w:t>
            </w:r>
            <w:r w:rsidRPr="00330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źródłami i aparatem naukowym. </w:t>
            </w: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Times New Roman" w:hAnsi="Times New Roman" w:cs="Times New Roman"/>
                <w:sz w:val="24"/>
                <w:szCs w:val="24"/>
              </w:rPr>
              <w:t>Różnorodne źródła i literatura adekwatne do wybranego tematu pracy magisterskiej.</w:t>
            </w:r>
          </w:p>
          <w:p w:rsidR="005C5BF0" w:rsidRPr="003305E8" w:rsidRDefault="005C5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Times New Roman" w:hAnsi="Times New Roman" w:cs="Times New Roman"/>
                <w:sz w:val="24"/>
                <w:szCs w:val="24"/>
              </w:rPr>
              <w:t>Napisan</w:t>
            </w:r>
            <w:r w:rsidRPr="003305E8">
              <w:rPr>
                <w:rFonts w:ascii="Times New Roman" w:eastAsia="Times New Roman" w:hAnsi="Times New Roman" w:cs="Times New Roman"/>
                <w:sz w:val="24"/>
                <w:szCs w:val="24"/>
              </w:rPr>
              <w:t>a w terminie praca magisterska.</w:t>
            </w: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Adekwatne do podjętej przez poszczególnych studentów tematyki. </w:t>
            </w: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Literatura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sz w:val="24"/>
                <w:szCs w:val="24"/>
              </w:rPr>
              <w:t>Zgodna z wybranym przez studentów tematem pracy magisterskiej.</w:t>
            </w:r>
          </w:p>
        </w:tc>
      </w:tr>
      <w:tr w:rsidR="005C5BF0" w:rsidRPr="003305E8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BF0" w:rsidRPr="003305E8" w:rsidRDefault="003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5E8" w:rsidRPr="003305E8" w:rsidRDefault="003305E8" w:rsidP="00330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F0" w:rsidRPr="003305E8" w:rsidRDefault="003305E8" w:rsidP="00330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 hab. Jacek Gołębiowski</w:t>
            </w:r>
          </w:p>
        </w:tc>
      </w:tr>
    </w:tbl>
    <w:p w:rsidR="005C5BF0" w:rsidRDefault="005C5BF0">
      <w:pPr>
        <w:rPr>
          <w:rFonts w:ascii="Calibri" w:eastAsia="Calibri" w:hAnsi="Calibri" w:cs="Calibri"/>
        </w:rPr>
      </w:pPr>
    </w:p>
    <w:sectPr w:rsidR="005C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F0"/>
    <w:rsid w:val="003305E8"/>
    <w:rsid w:val="005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2012-12-02T18:28:00Z</dcterms:created>
  <dcterms:modified xsi:type="dcterms:W3CDTF">2012-12-02T18:28:00Z</dcterms:modified>
</cp:coreProperties>
</file>